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41267" w14:textId="5407CEA2" w:rsidR="000F5577" w:rsidRPr="00C42030" w:rsidRDefault="00B55148" w:rsidP="00C4203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42030">
        <w:rPr>
          <w:rFonts w:ascii="Arial" w:hAnsi="Arial" w:cs="Arial"/>
          <w:b/>
          <w:sz w:val="22"/>
          <w:szCs w:val="22"/>
        </w:rPr>
        <w:t>Zarządzenie Nr 52</w:t>
      </w:r>
      <w:r w:rsidR="000F5577" w:rsidRPr="00C42030">
        <w:rPr>
          <w:rFonts w:ascii="Arial" w:hAnsi="Arial" w:cs="Arial"/>
          <w:b/>
          <w:sz w:val="22"/>
          <w:szCs w:val="22"/>
        </w:rPr>
        <w:t>/24</w:t>
      </w:r>
      <w:r w:rsidR="007566E7" w:rsidRPr="00C42030">
        <w:rPr>
          <w:rFonts w:ascii="Arial" w:hAnsi="Arial" w:cs="Arial"/>
          <w:b/>
          <w:sz w:val="22"/>
          <w:szCs w:val="22"/>
        </w:rPr>
        <w:t xml:space="preserve"> </w:t>
      </w:r>
      <w:r w:rsidR="000F5577" w:rsidRPr="00C42030">
        <w:rPr>
          <w:rFonts w:ascii="Arial" w:hAnsi="Arial" w:cs="Arial"/>
          <w:b/>
          <w:sz w:val="22"/>
          <w:szCs w:val="22"/>
        </w:rPr>
        <w:t xml:space="preserve">Starosty Siemiatyckiego z dnia </w:t>
      </w:r>
      <w:r w:rsidRPr="00C42030">
        <w:rPr>
          <w:rFonts w:ascii="Arial" w:hAnsi="Arial" w:cs="Arial"/>
          <w:b/>
          <w:sz w:val="22"/>
          <w:szCs w:val="22"/>
        </w:rPr>
        <w:t>16</w:t>
      </w:r>
      <w:r w:rsidR="000F5577" w:rsidRPr="00C42030">
        <w:rPr>
          <w:rFonts w:ascii="Arial" w:hAnsi="Arial" w:cs="Arial"/>
          <w:b/>
          <w:sz w:val="22"/>
          <w:szCs w:val="22"/>
        </w:rPr>
        <w:t xml:space="preserve"> września 2024 r.</w:t>
      </w:r>
    </w:p>
    <w:p w14:paraId="01ED1431" w14:textId="4A8EFF02" w:rsidR="000F5577" w:rsidRPr="00C42030" w:rsidRDefault="000F5577" w:rsidP="00C4203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42030">
        <w:rPr>
          <w:rFonts w:ascii="Arial" w:hAnsi="Arial" w:cs="Arial"/>
          <w:b/>
          <w:sz w:val="22"/>
          <w:szCs w:val="22"/>
        </w:rPr>
        <w:t xml:space="preserve">w sprawie </w:t>
      </w:r>
      <w:r w:rsidR="00CE1813" w:rsidRPr="00C42030">
        <w:rPr>
          <w:rFonts w:ascii="Arial" w:hAnsi="Arial" w:cs="Arial"/>
          <w:b/>
          <w:sz w:val="22"/>
          <w:szCs w:val="22"/>
        </w:rPr>
        <w:t>ustalenia</w:t>
      </w:r>
      <w:r w:rsidRPr="00C42030">
        <w:rPr>
          <w:rFonts w:ascii="Arial" w:hAnsi="Arial" w:cs="Arial"/>
          <w:b/>
          <w:sz w:val="22"/>
          <w:szCs w:val="22"/>
        </w:rPr>
        <w:t xml:space="preserve"> w Starostwie Powiatowym w Siemiatyczach </w:t>
      </w:r>
      <w:r w:rsidR="00F85AA7" w:rsidRPr="00C42030">
        <w:rPr>
          <w:rFonts w:ascii="Arial" w:hAnsi="Arial" w:cs="Arial"/>
          <w:b/>
          <w:sz w:val="22"/>
          <w:szCs w:val="22"/>
        </w:rPr>
        <w:t>p</w:t>
      </w:r>
      <w:r w:rsidRPr="00C42030">
        <w:rPr>
          <w:rFonts w:ascii="Arial" w:hAnsi="Arial" w:cs="Arial"/>
          <w:b/>
          <w:sz w:val="22"/>
          <w:szCs w:val="22"/>
        </w:rPr>
        <w:t>rocedury dokonywania wewnętrznych zgłoszeń nieprawidłowości oraz ochrony osób dokonujących zgłoszeń</w:t>
      </w:r>
    </w:p>
    <w:p w14:paraId="7F2C5258" w14:textId="7FC199D7" w:rsidR="000F5577" w:rsidRPr="00C42030" w:rsidRDefault="000F5577" w:rsidP="00C42030">
      <w:pPr>
        <w:spacing w:line="360" w:lineRule="auto"/>
        <w:rPr>
          <w:rFonts w:ascii="Arial" w:hAnsi="Arial" w:cs="Arial"/>
          <w:sz w:val="22"/>
          <w:szCs w:val="22"/>
        </w:rPr>
      </w:pPr>
      <w:r w:rsidRPr="00C42030">
        <w:rPr>
          <w:rFonts w:ascii="Arial" w:hAnsi="Arial" w:cs="Arial"/>
          <w:sz w:val="22"/>
          <w:szCs w:val="22"/>
        </w:rPr>
        <w:t xml:space="preserve">Na podstawie art. </w:t>
      </w:r>
      <w:r w:rsidR="00CE1813" w:rsidRPr="00C42030">
        <w:rPr>
          <w:rFonts w:ascii="Arial" w:hAnsi="Arial" w:cs="Arial"/>
          <w:sz w:val="22"/>
          <w:szCs w:val="22"/>
        </w:rPr>
        <w:t>3</w:t>
      </w:r>
      <w:r w:rsidRPr="00C42030">
        <w:rPr>
          <w:rFonts w:ascii="Arial" w:hAnsi="Arial" w:cs="Arial"/>
          <w:sz w:val="22"/>
          <w:szCs w:val="22"/>
        </w:rPr>
        <w:t>4</w:t>
      </w:r>
      <w:r w:rsidR="00CE1813" w:rsidRPr="00C42030">
        <w:rPr>
          <w:rFonts w:ascii="Arial" w:hAnsi="Arial" w:cs="Arial"/>
          <w:sz w:val="22"/>
          <w:szCs w:val="22"/>
        </w:rPr>
        <w:t xml:space="preserve"> ust. 1 </w:t>
      </w:r>
      <w:r w:rsidRPr="00C42030">
        <w:rPr>
          <w:rFonts w:ascii="Arial" w:hAnsi="Arial" w:cs="Arial"/>
          <w:sz w:val="22"/>
          <w:szCs w:val="22"/>
        </w:rPr>
        <w:t xml:space="preserve">ustawy z dnia </w:t>
      </w:r>
      <w:r w:rsidR="00CE1813" w:rsidRPr="00C42030">
        <w:rPr>
          <w:rFonts w:ascii="Arial" w:hAnsi="Arial" w:cs="Arial"/>
          <w:sz w:val="22"/>
          <w:szCs w:val="22"/>
        </w:rPr>
        <w:t>5 czerwca 1</w:t>
      </w:r>
      <w:r w:rsidRPr="00C42030">
        <w:rPr>
          <w:rFonts w:ascii="Arial" w:hAnsi="Arial" w:cs="Arial"/>
          <w:sz w:val="22"/>
          <w:szCs w:val="22"/>
        </w:rPr>
        <w:t>9</w:t>
      </w:r>
      <w:r w:rsidR="00CE1813" w:rsidRPr="00C42030">
        <w:rPr>
          <w:rFonts w:ascii="Arial" w:hAnsi="Arial" w:cs="Arial"/>
          <w:sz w:val="22"/>
          <w:szCs w:val="22"/>
        </w:rPr>
        <w:t>98</w:t>
      </w:r>
      <w:r w:rsidRPr="00C42030">
        <w:rPr>
          <w:rFonts w:ascii="Arial" w:hAnsi="Arial" w:cs="Arial"/>
          <w:sz w:val="22"/>
          <w:szCs w:val="22"/>
        </w:rPr>
        <w:t xml:space="preserve"> r. o</w:t>
      </w:r>
      <w:r w:rsidR="00057799" w:rsidRPr="00C42030">
        <w:rPr>
          <w:rFonts w:ascii="Arial" w:hAnsi="Arial" w:cs="Arial"/>
          <w:sz w:val="22"/>
          <w:szCs w:val="22"/>
        </w:rPr>
        <w:t xml:space="preserve"> samorządzie powiatowym (Dz. </w:t>
      </w:r>
      <w:r w:rsidR="00CE1813" w:rsidRPr="00C42030">
        <w:rPr>
          <w:rFonts w:ascii="Arial" w:hAnsi="Arial" w:cs="Arial"/>
          <w:sz w:val="22"/>
          <w:szCs w:val="22"/>
        </w:rPr>
        <w:t>U. z 2024 r. poz. 107)</w:t>
      </w:r>
      <w:r w:rsidRPr="00C42030">
        <w:rPr>
          <w:rFonts w:ascii="Arial" w:hAnsi="Arial" w:cs="Arial"/>
          <w:sz w:val="22"/>
          <w:szCs w:val="22"/>
        </w:rPr>
        <w:t xml:space="preserve"> </w:t>
      </w:r>
      <w:r w:rsidR="00CE1813" w:rsidRPr="00C42030">
        <w:rPr>
          <w:rFonts w:ascii="Arial" w:hAnsi="Arial" w:cs="Arial"/>
          <w:sz w:val="22"/>
          <w:szCs w:val="22"/>
        </w:rPr>
        <w:t xml:space="preserve">oraz art. 24 ust. 1 ustawy z dnia 14 czerwca 2024 r. o ochronie sygnalistów (Dz. U. poz. 928) po konsultacji z zakładową organizacją związkową </w:t>
      </w:r>
      <w:r w:rsidRPr="00C42030">
        <w:rPr>
          <w:rFonts w:ascii="Arial" w:hAnsi="Arial" w:cs="Arial"/>
          <w:sz w:val="22"/>
          <w:szCs w:val="22"/>
        </w:rPr>
        <w:t>zarządza się, co następuje:</w:t>
      </w:r>
    </w:p>
    <w:p w14:paraId="6260032A" w14:textId="77777777" w:rsidR="000F5577" w:rsidRPr="00C42030" w:rsidRDefault="000F5577" w:rsidP="00C42030">
      <w:pPr>
        <w:spacing w:line="360" w:lineRule="auto"/>
        <w:rPr>
          <w:rFonts w:ascii="Arial" w:hAnsi="Arial" w:cs="Arial"/>
          <w:sz w:val="22"/>
          <w:szCs w:val="22"/>
        </w:rPr>
      </w:pPr>
      <w:r w:rsidRPr="00C42030">
        <w:rPr>
          <w:rFonts w:ascii="Arial" w:hAnsi="Arial" w:cs="Arial"/>
          <w:sz w:val="22"/>
          <w:szCs w:val="22"/>
        </w:rPr>
        <w:t>§ 1.</w:t>
      </w:r>
    </w:p>
    <w:p w14:paraId="49FA133A" w14:textId="23017D74" w:rsidR="000F5577" w:rsidRPr="00C42030" w:rsidRDefault="00CE1813" w:rsidP="00C42030">
      <w:pPr>
        <w:spacing w:line="360" w:lineRule="auto"/>
        <w:rPr>
          <w:rFonts w:ascii="Arial" w:hAnsi="Arial" w:cs="Arial"/>
          <w:sz w:val="22"/>
          <w:szCs w:val="22"/>
        </w:rPr>
      </w:pPr>
      <w:r w:rsidRPr="00C42030">
        <w:rPr>
          <w:rFonts w:ascii="Arial" w:hAnsi="Arial" w:cs="Arial"/>
          <w:sz w:val="22"/>
          <w:szCs w:val="22"/>
        </w:rPr>
        <w:t xml:space="preserve">Ustala się w Starostwie Powiatowym w Siemiatyczach </w:t>
      </w:r>
      <w:r w:rsidR="00F85AA7" w:rsidRPr="00C42030">
        <w:rPr>
          <w:rFonts w:ascii="Arial" w:hAnsi="Arial" w:cs="Arial"/>
          <w:sz w:val="22"/>
          <w:szCs w:val="22"/>
        </w:rPr>
        <w:t>P</w:t>
      </w:r>
      <w:r w:rsidRPr="00C42030">
        <w:rPr>
          <w:rFonts w:ascii="Arial" w:hAnsi="Arial" w:cs="Arial"/>
          <w:sz w:val="22"/>
          <w:szCs w:val="22"/>
        </w:rPr>
        <w:t>rocedurę dokonywania wewnętrznych zgłoszeń nieprawidłowości oraz ochrony osób dokonujących zgłoszeń, w brzmieniu określonym w załą</w:t>
      </w:r>
      <w:r w:rsidR="009B1825" w:rsidRPr="00C42030">
        <w:rPr>
          <w:rFonts w:ascii="Arial" w:hAnsi="Arial" w:cs="Arial"/>
          <w:sz w:val="22"/>
          <w:szCs w:val="22"/>
        </w:rPr>
        <w:t>czniku</w:t>
      </w:r>
      <w:r w:rsidRPr="00C42030">
        <w:rPr>
          <w:rFonts w:ascii="Arial" w:hAnsi="Arial" w:cs="Arial"/>
          <w:sz w:val="22"/>
          <w:szCs w:val="22"/>
        </w:rPr>
        <w:t xml:space="preserve"> do zarządzenia.</w:t>
      </w:r>
    </w:p>
    <w:p w14:paraId="19C06327" w14:textId="77777777" w:rsidR="000F5577" w:rsidRPr="00C42030" w:rsidRDefault="000F5577" w:rsidP="00C42030">
      <w:pPr>
        <w:spacing w:line="360" w:lineRule="auto"/>
        <w:rPr>
          <w:rFonts w:ascii="Arial" w:hAnsi="Arial" w:cs="Arial"/>
          <w:sz w:val="22"/>
          <w:szCs w:val="22"/>
        </w:rPr>
      </w:pPr>
      <w:r w:rsidRPr="00C42030">
        <w:rPr>
          <w:rFonts w:ascii="Arial" w:hAnsi="Arial" w:cs="Arial"/>
          <w:sz w:val="22"/>
          <w:szCs w:val="22"/>
        </w:rPr>
        <w:t>§ 2.</w:t>
      </w:r>
    </w:p>
    <w:p w14:paraId="13A0B996" w14:textId="2F016E78" w:rsidR="00F85AA7" w:rsidRPr="00C42030" w:rsidRDefault="00F85AA7" w:rsidP="00C42030">
      <w:pPr>
        <w:spacing w:line="360" w:lineRule="auto"/>
        <w:rPr>
          <w:rFonts w:ascii="Arial" w:hAnsi="Arial" w:cs="Arial"/>
          <w:sz w:val="22"/>
          <w:szCs w:val="22"/>
        </w:rPr>
      </w:pPr>
      <w:r w:rsidRPr="00C42030">
        <w:rPr>
          <w:rFonts w:ascii="Arial" w:hAnsi="Arial" w:cs="Arial"/>
          <w:sz w:val="22"/>
          <w:szCs w:val="22"/>
        </w:rPr>
        <w:t xml:space="preserve">Wyznacza się </w:t>
      </w:r>
      <w:r w:rsidR="00290033" w:rsidRPr="00C42030">
        <w:rPr>
          <w:rFonts w:ascii="Arial" w:hAnsi="Arial" w:cs="Arial"/>
          <w:sz w:val="22"/>
          <w:szCs w:val="22"/>
        </w:rPr>
        <w:t>Henrykę Morzy</w:t>
      </w:r>
      <w:r w:rsidR="0057425D" w:rsidRPr="00C42030">
        <w:rPr>
          <w:rFonts w:ascii="Arial" w:hAnsi="Arial" w:cs="Arial"/>
          <w:sz w:val="22"/>
          <w:szCs w:val="22"/>
        </w:rPr>
        <w:t xml:space="preserve"> na Inspektora</w:t>
      </w:r>
      <w:r w:rsidR="00057799" w:rsidRPr="00C42030">
        <w:rPr>
          <w:rFonts w:ascii="Arial" w:hAnsi="Arial" w:cs="Arial"/>
          <w:sz w:val="22"/>
          <w:szCs w:val="22"/>
        </w:rPr>
        <w:t xml:space="preserve"> ds. naruszeń</w:t>
      </w:r>
      <w:r w:rsidR="002D3376" w:rsidRPr="00C42030">
        <w:rPr>
          <w:rFonts w:ascii="Arial" w:hAnsi="Arial" w:cs="Arial"/>
          <w:sz w:val="22"/>
          <w:szCs w:val="22"/>
        </w:rPr>
        <w:t xml:space="preserve"> </w:t>
      </w:r>
      <w:r w:rsidR="00057799" w:rsidRPr="00C42030">
        <w:rPr>
          <w:rFonts w:ascii="Arial" w:hAnsi="Arial" w:cs="Arial"/>
          <w:sz w:val="22"/>
          <w:szCs w:val="22"/>
        </w:rPr>
        <w:t>w Starostwie Powiatowym w </w:t>
      </w:r>
      <w:r w:rsidRPr="00C42030">
        <w:rPr>
          <w:rFonts w:ascii="Arial" w:hAnsi="Arial" w:cs="Arial"/>
          <w:sz w:val="22"/>
          <w:szCs w:val="22"/>
        </w:rPr>
        <w:t>Siemiatyczach.</w:t>
      </w:r>
    </w:p>
    <w:p w14:paraId="17FC6C90" w14:textId="1FCD4B2C" w:rsidR="00F85AA7" w:rsidRPr="00C42030" w:rsidRDefault="00F85AA7" w:rsidP="00C42030">
      <w:pPr>
        <w:spacing w:line="360" w:lineRule="auto"/>
        <w:rPr>
          <w:rFonts w:ascii="Arial" w:hAnsi="Arial" w:cs="Arial"/>
          <w:sz w:val="22"/>
          <w:szCs w:val="22"/>
        </w:rPr>
      </w:pPr>
      <w:r w:rsidRPr="00C42030">
        <w:rPr>
          <w:rFonts w:ascii="Arial" w:hAnsi="Arial" w:cs="Arial"/>
          <w:sz w:val="22"/>
          <w:szCs w:val="22"/>
        </w:rPr>
        <w:t>§ 3.</w:t>
      </w:r>
    </w:p>
    <w:p w14:paraId="72AA2ACA" w14:textId="2C82FF79" w:rsidR="00F85AA7" w:rsidRPr="00C42030" w:rsidRDefault="00F85AA7" w:rsidP="00C42030">
      <w:pPr>
        <w:spacing w:line="360" w:lineRule="auto"/>
        <w:rPr>
          <w:rFonts w:ascii="Arial" w:hAnsi="Arial" w:cs="Arial"/>
          <w:sz w:val="22"/>
          <w:szCs w:val="22"/>
        </w:rPr>
      </w:pPr>
      <w:r w:rsidRPr="00C42030">
        <w:rPr>
          <w:rFonts w:ascii="Arial" w:hAnsi="Arial" w:cs="Arial"/>
          <w:sz w:val="22"/>
          <w:szCs w:val="22"/>
        </w:rPr>
        <w:t>Zobowiązuje się pracowników Starostwa Powiatowego w Siemiatyczach do zapoznania się z procedurą, o której mowa w § 1.</w:t>
      </w:r>
      <w:r w:rsidR="008B0F6D" w:rsidRPr="00C42030">
        <w:rPr>
          <w:rFonts w:ascii="Arial" w:hAnsi="Arial" w:cs="Arial"/>
          <w:sz w:val="22"/>
          <w:szCs w:val="22"/>
        </w:rPr>
        <w:t xml:space="preserve"> Wzór oświadczenia pracownika stanowi załącznik nr 1 do Procedury.</w:t>
      </w:r>
    </w:p>
    <w:p w14:paraId="21C9A4FD" w14:textId="52851C26" w:rsidR="00F85AA7" w:rsidRPr="00C42030" w:rsidRDefault="00F85AA7" w:rsidP="00C42030">
      <w:pPr>
        <w:spacing w:line="360" w:lineRule="auto"/>
        <w:rPr>
          <w:rFonts w:ascii="Arial" w:hAnsi="Arial" w:cs="Arial"/>
          <w:sz w:val="22"/>
          <w:szCs w:val="22"/>
        </w:rPr>
      </w:pPr>
      <w:r w:rsidRPr="00C42030">
        <w:rPr>
          <w:rFonts w:ascii="Arial" w:hAnsi="Arial" w:cs="Arial"/>
          <w:sz w:val="22"/>
          <w:szCs w:val="22"/>
        </w:rPr>
        <w:t>§ 4.</w:t>
      </w:r>
    </w:p>
    <w:p w14:paraId="495A8961" w14:textId="17E92FDD" w:rsidR="00CE1813" w:rsidRPr="00C42030" w:rsidRDefault="00CE1813" w:rsidP="00C42030">
      <w:pPr>
        <w:spacing w:line="360" w:lineRule="auto"/>
        <w:rPr>
          <w:rFonts w:ascii="Arial" w:hAnsi="Arial" w:cs="Arial"/>
          <w:sz w:val="22"/>
          <w:szCs w:val="22"/>
        </w:rPr>
      </w:pPr>
      <w:r w:rsidRPr="00C42030">
        <w:rPr>
          <w:rFonts w:ascii="Arial" w:hAnsi="Arial" w:cs="Arial"/>
          <w:sz w:val="22"/>
          <w:szCs w:val="22"/>
        </w:rPr>
        <w:t>Wykonanie zarządzenia powierza się Sekretarzowi Powiatu.</w:t>
      </w:r>
    </w:p>
    <w:p w14:paraId="55187EAA" w14:textId="6EE04CE7" w:rsidR="009B1825" w:rsidRPr="00C42030" w:rsidRDefault="009B1825" w:rsidP="00C42030">
      <w:pPr>
        <w:spacing w:line="360" w:lineRule="auto"/>
        <w:rPr>
          <w:rFonts w:ascii="Arial" w:hAnsi="Arial" w:cs="Arial"/>
          <w:sz w:val="22"/>
          <w:szCs w:val="22"/>
        </w:rPr>
      </w:pPr>
      <w:r w:rsidRPr="00C42030">
        <w:rPr>
          <w:rFonts w:ascii="Arial" w:hAnsi="Arial" w:cs="Arial"/>
          <w:sz w:val="22"/>
          <w:szCs w:val="22"/>
        </w:rPr>
        <w:t xml:space="preserve">§ </w:t>
      </w:r>
      <w:r w:rsidR="00F85AA7" w:rsidRPr="00C42030">
        <w:rPr>
          <w:rFonts w:ascii="Arial" w:hAnsi="Arial" w:cs="Arial"/>
          <w:sz w:val="22"/>
          <w:szCs w:val="22"/>
        </w:rPr>
        <w:t>5</w:t>
      </w:r>
      <w:r w:rsidRPr="00C42030">
        <w:rPr>
          <w:rFonts w:ascii="Arial" w:hAnsi="Arial" w:cs="Arial"/>
          <w:sz w:val="22"/>
          <w:szCs w:val="22"/>
        </w:rPr>
        <w:t>.</w:t>
      </w:r>
    </w:p>
    <w:p w14:paraId="04A882CC" w14:textId="2EF0BCFA" w:rsidR="000F5577" w:rsidRPr="00C42030" w:rsidRDefault="000F5577" w:rsidP="00C42030">
      <w:pPr>
        <w:spacing w:line="360" w:lineRule="auto"/>
        <w:rPr>
          <w:rFonts w:ascii="Arial" w:hAnsi="Arial" w:cs="Arial"/>
          <w:sz w:val="22"/>
          <w:szCs w:val="22"/>
        </w:rPr>
      </w:pPr>
      <w:r w:rsidRPr="00C42030">
        <w:rPr>
          <w:rFonts w:ascii="Arial" w:hAnsi="Arial" w:cs="Arial"/>
          <w:sz w:val="22"/>
          <w:szCs w:val="22"/>
        </w:rPr>
        <w:t>Zarządzenie wchodzi w życie z dniem podpisania</w:t>
      </w:r>
      <w:r w:rsidR="000341B0" w:rsidRPr="00C42030">
        <w:rPr>
          <w:rFonts w:ascii="Arial" w:hAnsi="Arial" w:cs="Arial"/>
          <w:sz w:val="22"/>
          <w:szCs w:val="22"/>
        </w:rPr>
        <w:t xml:space="preserve"> i podlega ogłoszeniu poprzez wywieszenie na tablicy ogłoszeń Starostwa Powiatowego w Siemiatyczach</w:t>
      </w:r>
      <w:r w:rsidRPr="00C42030">
        <w:rPr>
          <w:rFonts w:ascii="Arial" w:hAnsi="Arial" w:cs="Arial"/>
          <w:sz w:val="22"/>
          <w:szCs w:val="22"/>
        </w:rPr>
        <w:t>.</w:t>
      </w:r>
    </w:p>
    <w:p w14:paraId="4FAE855B" w14:textId="78C4F238" w:rsidR="009B1825" w:rsidRPr="00C42030" w:rsidRDefault="009B1825" w:rsidP="00C42030">
      <w:pPr>
        <w:spacing w:line="360" w:lineRule="auto"/>
        <w:rPr>
          <w:rFonts w:ascii="Arial" w:hAnsi="Arial" w:cs="Arial"/>
          <w:sz w:val="22"/>
          <w:szCs w:val="22"/>
        </w:rPr>
      </w:pPr>
      <w:r w:rsidRPr="00C42030">
        <w:rPr>
          <w:rFonts w:ascii="Arial" w:hAnsi="Arial" w:cs="Arial"/>
          <w:sz w:val="22"/>
          <w:szCs w:val="22"/>
        </w:rPr>
        <w:br w:type="page"/>
      </w:r>
    </w:p>
    <w:p w14:paraId="2ACD165C" w14:textId="10208455" w:rsidR="0086524C" w:rsidRPr="00C42030" w:rsidRDefault="00B55148" w:rsidP="00C42030">
      <w:pPr>
        <w:spacing w:after="0" w:line="360" w:lineRule="auto"/>
        <w:outlineLvl w:val="2"/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  <w14:ligatures w14:val="none"/>
        </w:rPr>
        <w:lastRenderedPageBreak/>
        <w:t>Załącznik do Zarządzenia Nr 52</w:t>
      </w:r>
      <w:r w:rsidR="009B1825" w:rsidRPr="00C42030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  <w14:ligatures w14:val="none"/>
        </w:rPr>
        <w:t>/24</w:t>
      </w:r>
      <w:r w:rsidR="00C42030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  <w14:ligatures w14:val="none"/>
        </w:rPr>
        <w:t xml:space="preserve"> </w:t>
      </w:r>
      <w:r w:rsidR="0086524C" w:rsidRPr="00C42030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  <w14:ligatures w14:val="none"/>
        </w:rPr>
        <w:t>Starosty Siemiatyckiego</w:t>
      </w:r>
      <w:r w:rsidR="00C42030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  <w14:ligatures w14:val="none"/>
        </w:rPr>
        <w:t xml:space="preserve"> </w:t>
      </w:r>
      <w:r w:rsidR="009B1825" w:rsidRPr="00C42030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  <w14:ligatures w14:val="none"/>
        </w:rPr>
        <w:t xml:space="preserve">z dnia </w:t>
      </w:r>
      <w:r w:rsidRPr="00C42030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  <w14:ligatures w14:val="none"/>
        </w:rPr>
        <w:t>16</w:t>
      </w:r>
      <w:r w:rsidR="009B1825" w:rsidRPr="00C42030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  <w14:ligatures w14:val="none"/>
        </w:rPr>
        <w:t xml:space="preserve"> września 2024 r.</w:t>
      </w:r>
    </w:p>
    <w:p w14:paraId="3D0DA10A" w14:textId="74BE6155" w:rsidR="00C61189" w:rsidRPr="00C42030" w:rsidRDefault="009E2ADC" w:rsidP="00C42030">
      <w:pPr>
        <w:spacing w:before="360" w:after="360" w:line="360" w:lineRule="auto"/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  <w14:ligatures w14:val="none"/>
        </w:rPr>
        <w:t>Procedura</w:t>
      </w:r>
      <w:r w:rsidR="009B1825" w:rsidRPr="00C42030">
        <w:rPr>
          <w:rFonts w:ascii="Arial" w:hAnsi="Arial" w:cs="Arial"/>
          <w:b/>
          <w:sz w:val="22"/>
          <w:szCs w:val="22"/>
        </w:rPr>
        <w:t xml:space="preserve"> dokonywania wewnętrznych zgłoszeń nieprawidłowości oraz ochrony osób dokonujących zgłoszeń </w:t>
      </w:r>
      <w:r w:rsidR="00C61189" w:rsidRPr="00C42030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  <w14:ligatures w14:val="none"/>
        </w:rPr>
        <w:t xml:space="preserve">w </w:t>
      </w:r>
      <w:r w:rsidR="00563F1D" w:rsidRPr="00C42030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  <w14:ligatures w14:val="none"/>
        </w:rPr>
        <w:t>Starostwie Powiatowym w Siemiatyczach</w:t>
      </w:r>
    </w:p>
    <w:p w14:paraId="4EE7C8FC" w14:textId="4571AB91" w:rsidR="00C61189" w:rsidRPr="00C42030" w:rsidRDefault="00C61189" w:rsidP="00C42030">
      <w:pPr>
        <w:spacing w:after="120" w:line="36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Celem procedury jest:</w:t>
      </w:r>
    </w:p>
    <w:p w14:paraId="32B83D0C" w14:textId="3FDEE7CC" w:rsidR="00C87D1A" w:rsidRPr="00C42030" w:rsidRDefault="00C61189" w:rsidP="00C42030">
      <w:pPr>
        <w:numPr>
          <w:ilvl w:val="0"/>
          <w:numId w:val="1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stworzenie kompleksowej regulacji problematyki ujawniania przypadków nieprawidłowości oraz och</w:t>
      </w:r>
      <w:r w:rsidR="00C87D1A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rony osób dokonujących zgłoszeń; </w:t>
      </w:r>
    </w:p>
    <w:p w14:paraId="4AF7D28F" w14:textId="656F6422" w:rsidR="00C61189" w:rsidRPr="00C42030" w:rsidRDefault="00C61189" w:rsidP="00C42030">
      <w:pPr>
        <w:numPr>
          <w:ilvl w:val="0"/>
          <w:numId w:val="1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poprawa społecznego postrzegania działań osób zgłaszających przypadki</w:t>
      </w:r>
      <w:r w:rsidR="005006BB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nieprawidłowości jak</w:t>
      </w:r>
      <w:r w:rsidR="00C87D1A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o aktywności wątpliwej moralnie;</w:t>
      </w:r>
    </w:p>
    <w:p w14:paraId="20558F78" w14:textId="7D61632F" w:rsidR="00C61189" w:rsidRPr="00C42030" w:rsidRDefault="00C61189" w:rsidP="00C42030">
      <w:pPr>
        <w:numPr>
          <w:ilvl w:val="0"/>
          <w:numId w:val="1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ochrona osób zgłaszających przypadki nieprawidłowości,</w:t>
      </w:r>
    </w:p>
    <w:p w14:paraId="0D6DA811" w14:textId="1C27056D" w:rsidR="00C61189" w:rsidRPr="00C42030" w:rsidRDefault="00C61189" w:rsidP="00C42030">
      <w:pPr>
        <w:numPr>
          <w:ilvl w:val="0"/>
          <w:numId w:val="1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ochrona </w:t>
      </w:r>
      <w:r w:rsidR="00563F1D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Starostwa Powiatowego w Siemiatyczach 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poprzez wczesne wykrycie i usunięcie zgłoszonych przypadków nieprawidłowości,</w:t>
      </w:r>
    </w:p>
    <w:p w14:paraId="42D553DD" w14:textId="2007EA1C" w:rsidR="00C61189" w:rsidRPr="00C42030" w:rsidRDefault="00C61189" w:rsidP="00C42030">
      <w:pPr>
        <w:numPr>
          <w:ilvl w:val="0"/>
          <w:numId w:val="1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propagowanie postawy obywatelskiej odpowiedzialności.</w:t>
      </w:r>
    </w:p>
    <w:p w14:paraId="0CFF2E43" w14:textId="1F23C0C2" w:rsidR="00C61189" w:rsidRPr="00C42030" w:rsidRDefault="00C61189" w:rsidP="00C42030">
      <w:pPr>
        <w:spacing w:after="120" w:line="36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Procedura:</w:t>
      </w:r>
    </w:p>
    <w:p w14:paraId="349E862D" w14:textId="6B0704A2" w:rsidR="00C61189" w:rsidRPr="00C42030" w:rsidRDefault="00C61189" w:rsidP="00C42030">
      <w:pPr>
        <w:numPr>
          <w:ilvl w:val="0"/>
          <w:numId w:val="2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umożliwia jawne</w:t>
      </w:r>
      <w:r w:rsidR="00C87D1A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lub poufne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dokonywanie zgłoszeń,</w:t>
      </w:r>
    </w:p>
    <w:p w14:paraId="408E2AEA" w14:textId="77777777" w:rsidR="00C61189" w:rsidRPr="00C42030" w:rsidRDefault="00C61189" w:rsidP="00C42030">
      <w:pPr>
        <w:numPr>
          <w:ilvl w:val="0"/>
          <w:numId w:val="2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gwarantuje rzetelne, obiektywne i terminowe sprawdzanie zgłoszeń,</w:t>
      </w:r>
    </w:p>
    <w:p w14:paraId="29112030" w14:textId="77777777" w:rsidR="00C61189" w:rsidRPr="00C42030" w:rsidRDefault="00C61189" w:rsidP="00C42030">
      <w:pPr>
        <w:numPr>
          <w:ilvl w:val="0"/>
          <w:numId w:val="2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zapewnia ochronę osób dokonujących zgłoszeń i osób z nimi związanych.</w:t>
      </w:r>
    </w:p>
    <w:p w14:paraId="110C885D" w14:textId="77777777" w:rsidR="00C61189" w:rsidRPr="00C42030" w:rsidRDefault="00C61189" w:rsidP="00C42030">
      <w:pPr>
        <w:spacing w:before="240" w:after="120" w:line="360" w:lineRule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  <w:t>§ 1</w:t>
      </w:r>
    </w:p>
    <w:p w14:paraId="28D810BB" w14:textId="77777777" w:rsidR="00C61189" w:rsidRPr="00C42030" w:rsidRDefault="00C61189" w:rsidP="00C42030">
      <w:pPr>
        <w:spacing w:after="120" w:line="36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Przez użyte w procedurze określenia rozumie się:</w:t>
      </w:r>
    </w:p>
    <w:p w14:paraId="7912C57F" w14:textId="325D3F59" w:rsidR="00AA390A" w:rsidRPr="00C42030" w:rsidRDefault="00AA390A" w:rsidP="00C42030">
      <w:pPr>
        <w:numPr>
          <w:ilvl w:val="0"/>
          <w:numId w:val="3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Pracodawca </w:t>
      </w:r>
      <w:r w:rsidR="00563F1D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–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="00563F1D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Starostwo Powiatowe w Siemiatyczach</w:t>
      </w:r>
      <w:r w:rsidR="00190130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14:paraId="0FD70D80" w14:textId="3E53FA85" w:rsidR="00C61189" w:rsidRPr="00C42030" w:rsidRDefault="00563F1D" w:rsidP="00C42030">
      <w:pPr>
        <w:numPr>
          <w:ilvl w:val="0"/>
          <w:numId w:val="3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Kierownik jednostki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– 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Starosta Siemiatycki</w:t>
      </w:r>
      <w:r w:rsidR="00190130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14:paraId="482DAAB6" w14:textId="2E49E960" w:rsidR="00C61189" w:rsidRPr="00C42030" w:rsidRDefault="00C61189" w:rsidP="00C42030">
      <w:pPr>
        <w:numPr>
          <w:ilvl w:val="0"/>
          <w:numId w:val="3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Pracownik – wszystkie osoby zatrudnion</w:t>
      </w:r>
      <w:r w:rsidR="00690098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a</w:t>
      </w:r>
      <w:r w:rsidR="0097328F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w Starostwie Powiatowym w Siemiatyczach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="0097328F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na 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podstawie umowy o pracę lub umowie cywilnoprawnej</w:t>
      </w:r>
      <w:r w:rsidR="00190130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14:paraId="1AFADF56" w14:textId="50BA759A" w:rsidR="00C61189" w:rsidRPr="00C42030" w:rsidRDefault="00C61189" w:rsidP="00C42030">
      <w:pPr>
        <w:numPr>
          <w:ilvl w:val="0"/>
          <w:numId w:val="3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Komisja – komisja odpowiedzialna za prowadzenie postępowań wyjaśniających dotyczących zgłoszeń – powoływana każdorazowo przez Pracodawcę, po złożeniu z</w:t>
      </w:r>
      <w:r w:rsidR="00190130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głoszenia – w celu jego rozpatrzenia;</w:t>
      </w:r>
    </w:p>
    <w:p w14:paraId="0FA3598F" w14:textId="260C9A13" w:rsidR="005006BB" w:rsidRPr="00C42030" w:rsidRDefault="00C61189" w:rsidP="00C42030">
      <w:pPr>
        <w:numPr>
          <w:ilvl w:val="0"/>
          <w:numId w:val="3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Anonim – </w:t>
      </w:r>
      <w:r w:rsidR="0097328F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zgłoszenie dokonane przez osobę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, co do której nie jest możliwa identyfikacja tożsamości; zgłoszenie nie zawierające danych osobowych osoby </w:t>
      </w:r>
      <w:r w:rsidR="00190130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zgłaszającej;</w:t>
      </w:r>
    </w:p>
    <w:p w14:paraId="739D818E" w14:textId="410AD7CA" w:rsidR="005006BB" w:rsidRPr="00C42030" w:rsidRDefault="0086524C" w:rsidP="00C42030">
      <w:pPr>
        <w:numPr>
          <w:ilvl w:val="0"/>
          <w:numId w:val="3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ziałania odwetowe – </w:t>
      </w:r>
      <w:r w:rsidR="005006BB" w:rsidRPr="00C42030">
        <w:rPr>
          <w:rFonts w:ascii="Arial" w:hAnsi="Arial" w:cs="Arial"/>
          <w:kern w:val="0"/>
          <w:sz w:val="22"/>
          <w:szCs w:val="22"/>
        </w:rPr>
        <w:t>należy przez to rozumieć bezpośrednie lub pośrednie działanie lub zaniechanie w kontekście związanym z pracą, które jest spowodowane zgłoszeniem</w:t>
      </w:r>
      <w:r w:rsidR="00690098" w:rsidRPr="00C42030">
        <w:rPr>
          <w:rFonts w:ascii="Arial" w:hAnsi="Arial" w:cs="Arial"/>
          <w:kern w:val="0"/>
          <w:sz w:val="22"/>
          <w:szCs w:val="22"/>
        </w:rPr>
        <w:t xml:space="preserve"> </w:t>
      </w:r>
      <w:r w:rsidR="005006BB" w:rsidRPr="00C42030">
        <w:rPr>
          <w:rFonts w:ascii="Arial" w:hAnsi="Arial" w:cs="Arial"/>
          <w:kern w:val="0"/>
          <w:sz w:val="22"/>
          <w:szCs w:val="22"/>
        </w:rPr>
        <w:t>lub ujawnieniem publicznym i które narusza lub może naruszyć prawa sygnalisty lub</w:t>
      </w:r>
      <w:r w:rsidR="00690098" w:rsidRPr="00C42030">
        <w:rPr>
          <w:rFonts w:ascii="Arial" w:hAnsi="Arial" w:cs="Arial"/>
          <w:kern w:val="0"/>
          <w:sz w:val="22"/>
          <w:szCs w:val="22"/>
        </w:rPr>
        <w:t xml:space="preserve"> </w:t>
      </w:r>
      <w:r w:rsidR="005006BB" w:rsidRPr="00C42030">
        <w:rPr>
          <w:rFonts w:ascii="Arial" w:hAnsi="Arial" w:cs="Arial"/>
          <w:kern w:val="0"/>
          <w:sz w:val="22"/>
          <w:szCs w:val="22"/>
        </w:rPr>
        <w:lastRenderedPageBreak/>
        <w:t>wyrządza lub może wyrządzić nieuzasadnioną szkodę sygnaliście, w tym niezasadne</w:t>
      </w:r>
      <w:r w:rsidR="00690098" w:rsidRPr="00C42030">
        <w:rPr>
          <w:rFonts w:ascii="Arial" w:hAnsi="Arial" w:cs="Arial"/>
          <w:kern w:val="0"/>
          <w:sz w:val="22"/>
          <w:szCs w:val="22"/>
        </w:rPr>
        <w:t xml:space="preserve"> </w:t>
      </w:r>
      <w:r w:rsidR="005006BB" w:rsidRPr="00C42030">
        <w:rPr>
          <w:rFonts w:ascii="Arial" w:hAnsi="Arial" w:cs="Arial"/>
          <w:kern w:val="0"/>
          <w:sz w:val="22"/>
          <w:szCs w:val="22"/>
        </w:rPr>
        <w:t>inicjowanie postępowań przeciwko sygnaliście;</w:t>
      </w:r>
    </w:p>
    <w:p w14:paraId="0437E42C" w14:textId="5AA8D91D" w:rsidR="005006BB" w:rsidRPr="00C42030" w:rsidRDefault="0086524C" w:rsidP="00C42030">
      <w:pPr>
        <w:numPr>
          <w:ilvl w:val="0"/>
          <w:numId w:val="3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ziałania następcze – działania podjęte przez odbiorcę zgłoszenia w celu oceny prawdziwości zarzutów zawartych w zgłoszeniu oraz, w stosownych przypadkach, w celu zaradzenia naruszeniu będącemu przedmiotem zgłoszenia, w tym poprzez takie działania, jak dochodzenie wewnętrzne, postępowanie wyjaśniające, działania podejmowane w celu odzyskania środków lub zamknięcie procedury,</w:t>
      </w:r>
    </w:p>
    <w:p w14:paraId="6BC338F1" w14:textId="1319AC81" w:rsidR="005006BB" w:rsidRPr="00C42030" w:rsidRDefault="0086524C" w:rsidP="00C42030">
      <w:pPr>
        <w:numPr>
          <w:ilvl w:val="0"/>
          <w:numId w:val="3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I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nformacje na temat naruszeń – Zgłoszenie – dowody potwierdzające faktyczne naruszenia, jak również uzasadnione podejrzenia co do potencjalnych naruszeń, których jeszcze nie popełniono, przekazanie informacji na temat naruszenia, do którego doszło lub może dojść, w której osoba zgłaszająca pracuje lub pracowała, lub w innej jednostce, organizacji, z którą utrzymuje lub utrzymywała kontakt w kontekście wykonywanej pracy  – informacja imienna, przekazana w dobrej wierze, w formie pisemnej, za pośrednictwem dedykowanych kanałów zgłaszania nieprawidłowości, pochodząca od pracowników lub osób trzecich, dotycząca ujawniania nieprawidłowości,</w:t>
      </w:r>
      <w:r w:rsidR="00190130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w szczególności naruszeń prawa;</w:t>
      </w:r>
    </w:p>
    <w:p w14:paraId="59011B7E" w14:textId="7F4FE0EB" w:rsidR="005006BB" w:rsidRPr="00C42030" w:rsidRDefault="0086524C" w:rsidP="00C42030">
      <w:pPr>
        <w:numPr>
          <w:ilvl w:val="0"/>
          <w:numId w:val="3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K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ontekst związany z pracą – </w:t>
      </w:r>
      <w:r w:rsidR="005006BB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przeszłe, 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obecne lub przyszłe działania związane z pracą, w ramach których – niezależnie od charakteru tych działań – osoby mogą uzyskać informacje na temat naruszeń i doświadczyć działań odwetowych w przypad</w:t>
      </w:r>
      <w:r w:rsidR="00190130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ku zgłoszenia takich informacji;</w:t>
      </w:r>
    </w:p>
    <w:p w14:paraId="5761E246" w14:textId="32468FCF" w:rsidR="005006BB" w:rsidRPr="00C42030" w:rsidRDefault="0086524C" w:rsidP="00C42030">
      <w:pPr>
        <w:numPr>
          <w:ilvl w:val="0"/>
          <w:numId w:val="3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N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aruszenie – działanie lub zaniechanie, które jest niezgodne z pra</w:t>
      </w:r>
      <w:r w:rsidR="00190130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wem;</w:t>
      </w:r>
    </w:p>
    <w:p w14:paraId="1176273B" w14:textId="2676CCA2" w:rsidR="005006BB" w:rsidRPr="00C42030" w:rsidRDefault="0086524C" w:rsidP="00C42030">
      <w:pPr>
        <w:numPr>
          <w:ilvl w:val="0"/>
          <w:numId w:val="3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O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soba dokonująca zgłoszenia – (tzw. sygnalista) – osoba fizyczna lub prawna, która zgłasza lub ujawnia publicznie informacje na temat naruszeń uzyskane w kontekście związanym z pracą, niezależnie od zajmowanego stanowiska, formy zatrudnienia czy współ</w:t>
      </w:r>
      <w:r w:rsidR="00190130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pracy – (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tj. pracownik, także w przypadku, gdy stosunek pracy już ustał, osoba ubiegająca się o zatrudnienie, która uzyskała informację o naruszeniu prawa w procesie rekrutacji lub negocjacji poprzedzających zawarcie umowy, osoba świadcząca pracę na innej podstawie niż stosunek pracy, w tym na podstawie umowy cywilnoprawnej, stażysta, wolontariusz, praktykant, wykonawca (podwykonawca, dostawca) świadczący usługi </w:t>
      </w:r>
      <w:r w:rsidR="00806896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 kontekście związanym z pracą);</w:t>
      </w:r>
    </w:p>
    <w:p w14:paraId="33C3C651" w14:textId="07ABA5C8" w:rsidR="005006BB" w:rsidRPr="00C42030" w:rsidRDefault="0086524C" w:rsidP="00C42030">
      <w:pPr>
        <w:numPr>
          <w:ilvl w:val="0"/>
          <w:numId w:val="3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O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soba pomagająca w dokonaniu zgłoszenia – osoba fizyczna lub prawna, która pomaga osobie dokonującej zgłoszenia w tej czynności i której pom</w:t>
      </w:r>
      <w:r w:rsidR="00806896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oc nie powinna zostać ujawniona;</w:t>
      </w:r>
    </w:p>
    <w:p w14:paraId="7CD343E4" w14:textId="595CF652" w:rsidR="005006BB" w:rsidRPr="00C42030" w:rsidRDefault="0086524C" w:rsidP="00C42030">
      <w:pPr>
        <w:numPr>
          <w:ilvl w:val="0"/>
          <w:numId w:val="3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O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soba, której dotyczy zgłoszenie – osoba fizyczna lub prawna, która jest wskazana w zgłoszeniu  jako osoba, która dopuściła się naruszenia lub kt</w:t>
      </w:r>
      <w:r w:rsidR="00806896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óra jest z nim powiązana;</w:t>
      </w:r>
    </w:p>
    <w:p w14:paraId="043D7E41" w14:textId="1201D51F" w:rsidR="005006BB" w:rsidRPr="00C42030" w:rsidRDefault="0086524C" w:rsidP="00C42030">
      <w:pPr>
        <w:numPr>
          <w:ilvl w:val="0"/>
          <w:numId w:val="3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lastRenderedPageBreak/>
        <w:t>D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ziałanie w dobrej wierze – domniemanie prawne uregulowane w Kodeksie Cywilnym, odnoszące się do intencji danej osoby, niezależnie od rezultatu, jakie przyniosły jej działania. Polega na usprawiedliwionym w danych okolicznościach przekonaniu osoby, że przysługuje jej takie p</w:t>
      </w:r>
      <w:r w:rsidR="00806896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rawo, jakie faktycznie wykonuje;</w:t>
      </w:r>
    </w:p>
    <w:p w14:paraId="24F16FFC" w14:textId="6B1DA601" w:rsidR="005006BB" w:rsidRPr="00C42030" w:rsidRDefault="0086524C" w:rsidP="00C42030">
      <w:pPr>
        <w:numPr>
          <w:ilvl w:val="0"/>
          <w:numId w:val="3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oufne kanały zgłaszania nieprawidłowości – techniczne i organizacyjne rozwiązania umożliwiające dokonanie sygnaliście poufn</w:t>
      </w:r>
      <w:r w:rsidR="00806896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ego zgłoszenia nieprawidłowości;</w:t>
      </w:r>
    </w:p>
    <w:p w14:paraId="2971D27E" w14:textId="25422648" w:rsidR="005006BB" w:rsidRPr="00C42030" w:rsidRDefault="0086524C" w:rsidP="00C42030">
      <w:pPr>
        <w:numPr>
          <w:ilvl w:val="0"/>
          <w:numId w:val="3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rocedura – procedura zgłaszania przypadków nieprawidłowości oraz ochrony osób dokonujących zgłoszeń (tzw. sygnalistów)</w:t>
      </w:r>
      <w:r w:rsidR="00F36275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.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5FF1223B" w14:textId="77777777" w:rsidR="00F36275" w:rsidRPr="00C42030" w:rsidRDefault="00C61189" w:rsidP="00C42030">
      <w:pPr>
        <w:spacing w:before="240" w:after="120" w:line="360" w:lineRule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  <w:t>§ 2</w:t>
      </w:r>
    </w:p>
    <w:p w14:paraId="0F48E9BF" w14:textId="08A0604E" w:rsidR="005006BB" w:rsidRPr="00C42030" w:rsidRDefault="00C61189" w:rsidP="00C42030">
      <w:pPr>
        <w:spacing w:after="120" w:line="360" w:lineRule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Zgłoszenie może dotyczyć naruszeń prawa </w:t>
      </w:r>
      <w:r w:rsidR="00CC7E22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dotyczących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:</w:t>
      </w:r>
    </w:p>
    <w:p w14:paraId="7D61F458" w14:textId="0E51A28D" w:rsidR="005006BB" w:rsidRPr="00C42030" w:rsidRDefault="00806896" w:rsidP="00C42030">
      <w:pPr>
        <w:numPr>
          <w:ilvl w:val="1"/>
          <w:numId w:val="4"/>
        </w:numPr>
        <w:tabs>
          <w:tab w:val="clear" w:pos="1440"/>
        </w:tabs>
        <w:spacing w:after="120" w:line="360" w:lineRule="auto"/>
        <w:ind w:left="714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k</w:t>
      </w:r>
      <w:r w:rsidR="005006BB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orupcji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14:paraId="3ACCC66A" w14:textId="5B00CD31" w:rsidR="00C61189" w:rsidRPr="00C42030" w:rsidRDefault="00806896" w:rsidP="00C42030">
      <w:pPr>
        <w:numPr>
          <w:ilvl w:val="1"/>
          <w:numId w:val="4"/>
        </w:numPr>
        <w:tabs>
          <w:tab w:val="clear" w:pos="1440"/>
        </w:tabs>
        <w:spacing w:after="120" w:line="360" w:lineRule="auto"/>
        <w:ind w:left="714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amówień publicznych;</w:t>
      </w:r>
    </w:p>
    <w:p w14:paraId="5CE4AB52" w14:textId="70C08FF8" w:rsidR="00C61189" w:rsidRPr="00C42030" w:rsidRDefault="00806896" w:rsidP="00C42030">
      <w:pPr>
        <w:numPr>
          <w:ilvl w:val="1"/>
          <w:numId w:val="4"/>
        </w:numPr>
        <w:tabs>
          <w:tab w:val="clear" w:pos="1440"/>
        </w:tabs>
        <w:spacing w:after="120" w:line="360" w:lineRule="auto"/>
        <w:ind w:left="714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u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sług, produktów i rynków finansowych;</w:t>
      </w:r>
    </w:p>
    <w:p w14:paraId="4B8D4852" w14:textId="05CBD3E3" w:rsidR="00C61189" w:rsidRPr="00C42030" w:rsidRDefault="00806896" w:rsidP="00C42030">
      <w:pPr>
        <w:numPr>
          <w:ilvl w:val="1"/>
          <w:numId w:val="4"/>
        </w:numPr>
        <w:tabs>
          <w:tab w:val="clear" w:pos="1440"/>
        </w:tabs>
        <w:spacing w:after="120" w:line="360" w:lineRule="auto"/>
        <w:ind w:left="714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</w:t>
      </w:r>
      <w:r w:rsidR="005006BB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rzeciwdziałania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praniu pieniędzy oraz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finansowaniu terroryzmu;</w:t>
      </w:r>
    </w:p>
    <w:p w14:paraId="061C6256" w14:textId="5F093663" w:rsidR="00C61189" w:rsidRPr="00C42030" w:rsidRDefault="00806896" w:rsidP="00C42030">
      <w:pPr>
        <w:numPr>
          <w:ilvl w:val="1"/>
          <w:numId w:val="4"/>
        </w:numPr>
        <w:tabs>
          <w:tab w:val="clear" w:pos="1440"/>
        </w:tabs>
        <w:spacing w:after="120" w:line="360" w:lineRule="auto"/>
        <w:ind w:left="714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b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ezpieczeństwa produktów i ich zgodności z wymogami;</w:t>
      </w:r>
    </w:p>
    <w:p w14:paraId="09F529FA" w14:textId="450E6C5A" w:rsidR="00C61189" w:rsidRPr="00C42030" w:rsidRDefault="00806896" w:rsidP="00C42030">
      <w:pPr>
        <w:numPr>
          <w:ilvl w:val="1"/>
          <w:numId w:val="4"/>
        </w:numPr>
        <w:tabs>
          <w:tab w:val="clear" w:pos="1440"/>
        </w:tabs>
        <w:spacing w:after="120" w:line="360" w:lineRule="auto"/>
        <w:ind w:left="714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b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ezpieczeństwa transportu;</w:t>
      </w:r>
    </w:p>
    <w:p w14:paraId="1D582028" w14:textId="508ACC29" w:rsidR="00C61189" w:rsidRPr="00C42030" w:rsidRDefault="00806896" w:rsidP="00C42030">
      <w:pPr>
        <w:numPr>
          <w:ilvl w:val="1"/>
          <w:numId w:val="4"/>
        </w:numPr>
        <w:tabs>
          <w:tab w:val="clear" w:pos="1440"/>
        </w:tabs>
        <w:spacing w:after="120" w:line="360" w:lineRule="auto"/>
        <w:ind w:left="714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o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chrony środowiska;</w:t>
      </w:r>
    </w:p>
    <w:p w14:paraId="58D66B2F" w14:textId="301984C6" w:rsidR="00C61189" w:rsidRPr="00C42030" w:rsidRDefault="00806896" w:rsidP="00C42030">
      <w:pPr>
        <w:numPr>
          <w:ilvl w:val="1"/>
          <w:numId w:val="4"/>
        </w:numPr>
        <w:tabs>
          <w:tab w:val="clear" w:pos="1440"/>
        </w:tabs>
        <w:spacing w:after="120" w:line="360" w:lineRule="auto"/>
        <w:ind w:left="714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o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chrony radiologicznej i bezpieczeństwa jądrowego;</w:t>
      </w:r>
    </w:p>
    <w:p w14:paraId="70D19714" w14:textId="00FBC36E" w:rsidR="005006BB" w:rsidRPr="00C42030" w:rsidRDefault="00806896" w:rsidP="00C42030">
      <w:pPr>
        <w:numPr>
          <w:ilvl w:val="1"/>
          <w:numId w:val="4"/>
        </w:numPr>
        <w:tabs>
          <w:tab w:val="clear" w:pos="1440"/>
        </w:tabs>
        <w:spacing w:after="120" w:line="360" w:lineRule="auto"/>
        <w:ind w:left="714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b</w:t>
      </w:r>
      <w:r w:rsidR="005006BB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ezpieczeństwa żywności i pasz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14:paraId="0CA16456" w14:textId="06F90A9D" w:rsidR="005006BB" w:rsidRPr="00C42030" w:rsidRDefault="00806896" w:rsidP="00C42030">
      <w:pPr>
        <w:numPr>
          <w:ilvl w:val="1"/>
          <w:numId w:val="4"/>
        </w:numPr>
        <w:tabs>
          <w:tab w:val="clear" w:pos="1440"/>
        </w:tabs>
        <w:spacing w:after="120" w:line="360" w:lineRule="auto"/>
        <w:ind w:left="714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</w:t>
      </w:r>
      <w:r w:rsidR="005006BB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drowia i dobrostanu zwierząt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14:paraId="34DABCF2" w14:textId="2226F267" w:rsidR="00C61189" w:rsidRPr="00C42030" w:rsidRDefault="00806896" w:rsidP="00C42030">
      <w:pPr>
        <w:numPr>
          <w:ilvl w:val="1"/>
          <w:numId w:val="4"/>
        </w:numPr>
        <w:tabs>
          <w:tab w:val="clear" w:pos="1440"/>
        </w:tabs>
        <w:spacing w:after="120" w:line="360" w:lineRule="auto"/>
        <w:ind w:left="714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drowia publicznego;</w:t>
      </w:r>
    </w:p>
    <w:p w14:paraId="468F65B5" w14:textId="45CA8426" w:rsidR="00C61189" w:rsidRPr="00C42030" w:rsidRDefault="00806896" w:rsidP="00C42030">
      <w:pPr>
        <w:numPr>
          <w:ilvl w:val="1"/>
          <w:numId w:val="4"/>
        </w:numPr>
        <w:tabs>
          <w:tab w:val="clear" w:pos="1440"/>
        </w:tabs>
        <w:spacing w:after="120" w:line="360" w:lineRule="auto"/>
        <w:ind w:left="714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o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chrony konsumentów;</w:t>
      </w:r>
    </w:p>
    <w:p w14:paraId="063DA9C6" w14:textId="7E3BA020" w:rsidR="00C61189" w:rsidRPr="00C42030" w:rsidRDefault="00806896" w:rsidP="00C42030">
      <w:pPr>
        <w:numPr>
          <w:ilvl w:val="1"/>
          <w:numId w:val="4"/>
        </w:numPr>
        <w:tabs>
          <w:tab w:val="clear" w:pos="1440"/>
        </w:tabs>
        <w:spacing w:after="120" w:line="360" w:lineRule="auto"/>
        <w:ind w:left="714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o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chrony prywatności i danych osobowych;</w:t>
      </w:r>
    </w:p>
    <w:p w14:paraId="06A6BC51" w14:textId="1676B89C" w:rsidR="00C61189" w:rsidRPr="00C42030" w:rsidRDefault="00806896" w:rsidP="00C42030">
      <w:pPr>
        <w:numPr>
          <w:ilvl w:val="1"/>
          <w:numId w:val="4"/>
        </w:numPr>
        <w:tabs>
          <w:tab w:val="clear" w:pos="1440"/>
        </w:tabs>
        <w:spacing w:after="120" w:line="360" w:lineRule="auto"/>
        <w:ind w:left="714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b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ezpieczeństwa sieci i systemów teleinformatycznych;</w:t>
      </w:r>
    </w:p>
    <w:p w14:paraId="4593296C" w14:textId="22912B41" w:rsidR="00C61189" w:rsidRPr="00C42030" w:rsidRDefault="00F20640" w:rsidP="00C42030">
      <w:pPr>
        <w:numPr>
          <w:ilvl w:val="1"/>
          <w:numId w:val="4"/>
        </w:numPr>
        <w:tabs>
          <w:tab w:val="clear" w:pos="1440"/>
        </w:tabs>
        <w:spacing w:after="120" w:line="360" w:lineRule="auto"/>
        <w:ind w:left="714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I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nteresów finansowych </w:t>
      </w:r>
      <w:r w:rsidR="005006BB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Skarbu Państwa RP, jednostki samorządu terytorialnego oraz 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Unii Europejskiej</w:t>
      </w:r>
      <w:r w:rsidR="00F36275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14:paraId="39A8DE57" w14:textId="75E857D0" w:rsidR="00C61189" w:rsidRPr="00C42030" w:rsidRDefault="00806896" w:rsidP="00C42030">
      <w:pPr>
        <w:numPr>
          <w:ilvl w:val="1"/>
          <w:numId w:val="4"/>
        </w:numPr>
        <w:tabs>
          <w:tab w:val="clear" w:pos="1440"/>
        </w:tabs>
        <w:spacing w:after="120" w:line="360" w:lineRule="auto"/>
        <w:ind w:left="714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r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ynku wewnętrznego Unii Europejskiej, w tym </w:t>
      </w:r>
      <w:r w:rsidR="005006BB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publicznoprawnych </w:t>
      </w:r>
      <w:r w:rsidR="002D3376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zasad konkurencji i 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pomocy państwa oraz opodatkowania osób prawnych</w:t>
      </w:r>
      <w:r w:rsidR="00F36275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14:paraId="768F34CA" w14:textId="488AB583" w:rsidR="007A200E" w:rsidRPr="00C42030" w:rsidRDefault="00806896" w:rsidP="00C42030">
      <w:pPr>
        <w:numPr>
          <w:ilvl w:val="1"/>
          <w:numId w:val="4"/>
        </w:numPr>
        <w:tabs>
          <w:tab w:val="clear" w:pos="1440"/>
        </w:tabs>
        <w:spacing w:after="120" w:line="360" w:lineRule="auto"/>
        <w:ind w:left="714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k</w:t>
      </w:r>
      <w:r w:rsidR="007A200E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onstytucyjnych wolności i praw człowieka i obywatela -występujące w stosunkach jednostki z organami władzy publicznej i niezwiązane 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 dziedzinami wskazanymi w pkt 1-16</w:t>
      </w:r>
      <w:r w:rsidR="00F36275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;</w:t>
      </w:r>
    </w:p>
    <w:p w14:paraId="328C7A7B" w14:textId="77777777" w:rsidR="00C61189" w:rsidRPr="00C42030" w:rsidRDefault="00C61189" w:rsidP="00C42030">
      <w:pPr>
        <w:spacing w:before="240" w:after="120" w:line="360" w:lineRule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  <w:lastRenderedPageBreak/>
        <w:t>§ 3</w:t>
      </w:r>
    </w:p>
    <w:p w14:paraId="41170236" w14:textId="3F47384D" w:rsidR="004032D6" w:rsidRPr="00C42030" w:rsidRDefault="004032D6" w:rsidP="00C42030">
      <w:pPr>
        <w:pStyle w:val="Akapitzlist"/>
        <w:numPr>
          <w:ilvl w:val="1"/>
          <w:numId w:val="3"/>
        </w:numPr>
        <w:tabs>
          <w:tab w:val="clear" w:pos="1440"/>
        </w:tabs>
        <w:spacing w:after="120" w:line="360" w:lineRule="auto"/>
        <w:ind w:left="357" w:hanging="357"/>
        <w:contextualSpacing w:val="0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Za zapewnienie wdrożenia procedury, w tym zapewnienie zasobów niezbędnych do realizacji 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 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zadań wynikających z niniejszej procedury odpowiada </w:t>
      </w:r>
      <w:r w:rsidR="004B5765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Kierownik jednostki.</w:t>
      </w:r>
    </w:p>
    <w:p w14:paraId="23277705" w14:textId="01CBC11C" w:rsidR="004032D6" w:rsidRPr="00C42030" w:rsidRDefault="004032D6" w:rsidP="00C42030">
      <w:pPr>
        <w:pStyle w:val="Akapitzlist"/>
        <w:numPr>
          <w:ilvl w:val="1"/>
          <w:numId w:val="3"/>
        </w:numPr>
        <w:tabs>
          <w:tab w:val="clear" w:pos="1440"/>
          <w:tab w:val="num" w:pos="-142"/>
        </w:tabs>
        <w:spacing w:after="120" w:line="360" w:lineRule="auto"/>
        <w:ind w:left="357" w:hanging="357"/>
        <w:contextualSpacing w:val="0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="00C61189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Za wykonywanie zadań wyn</w:t>
      </w:r>
      <w:r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ikających z procedury odpowiada:</w:t>
      </w:r>
    </w:p>
    <w:p w14:paraId="077FB93B" w14:textId="4E592580" w:rsidR="00C61189" w:rsidRPr="00C42030" w:rsidRDefault="004032D6" w:rsidP="00C42030">
      <w:pPr>
        <w:pStyle w:val="Akapitzlist"/>
        <w:numPr>
          <w:ilvl w:val="1"/>
          <w:numId w:val="7"/>
        </w:numPr>
        <w:tabs>
          <w:tab w:val="clear" w:pos="1440"/>
        </w:tabs>
        <w:spacing w:after="120" w:line="360" w:lineRule="auto"/>
        <w:ind w:left="714" w:hanging="357"/>
        <w:contextualSpacing w:val="0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</w:t>
      </w:r>
      <w:r w:rsidR="004B5765" w:rsidRPr="00C42030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Kierownik jednostki</w:t>
      </w:r>
      <w:r w:rsidR="00C61189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,  który aktywnie uczestniczy w rea</w:t>
      </w:r>
      <w:r w:rsidR="00132201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lizacji niniejszej procedury, w </w:t>
      </w:r>
      <w:r w:rsidR="00C61189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szczególności poprzez:</w:t>
      </w:r>
    </w:p>
    <w:p w14:paraId="2EC24624" w14:textId="77777777" w:rsidR="004032D6" w:rsidRPr="00C42030" w:rsidRDefault="00C61189" w:rsidP="00C42030">
      <w:pPr>
        <w:pStyle w:val="Akapitzlist"/>
        <w:numPr>
          <w:ilvl w:val="2"/>
          <w:numId w:val="6"/>
        </w:numPr>
        <w:spacing w:after="120" w:line="360" w:lineRule="auto"/>
        <w:ind w:left="1066" w:hanging="357"/>
        <w:contextualSpacing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osobiste zaangażowanie w rozwój systemu przeciwdziałania nie</w:t>
      </w:r>
      <w:r w:rsidR="004032D6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prawidłowościom, w tym korupcji,</w:t>
      </w:r>
    </w:p>
    <w:p w14:paraId="444DBD01" w14:textId="77777777" w:rsidR="004032D6" w:rsidRPr="00C42030" w:rsidRDefault="00C61189" w:rsidP="00C42030">
      <w:pPr>
        <w:pStyle w:val="Akapitzlist"/>
        <w:numPr>
          <w:ilvl w:val="2"/>
          <w:numId w:val="6"/>
        </w:numPr>
        <w:spacing w:after="120" w:line="360" w:lineRule="auto"/>
        <w:ind w:left="1066" w:hanging="357"/>
        <w:contextualSpacing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promowanie kultury organizacyjnej opartej na przeciwdziałaniu wszelkim nieprawidłowościom,</w:t>
      </w:r>
    </w:p>
    <w:p w14:paraId="043650BB" w14:textId="77777777" w:rsidR="004032D6" w:rsidRPr="00C42030" w:rsidRDefault="00C61189" w:rsidP="00C42030">
      <w:pPr>
        <w:pStyle w:val="Akapitzlist"/>
        <w:numPr>
          <w:ilvl w:val="2"/>
          <w:numId w:val="6"/>
        </w:numPr>
        <w:spacing w:after="120" w:line="360" w:lineRule="auto"/>
        <w:ind w:left="1066" w:hanging="357"/>
        <w:contextualSpacing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zapewnienie środków finansowych, organizacyjnych i kadrowych umożliwiających rozwój systemu przeciwdziałania nieprawidłowościom,</w:t>
      </w:r>
    </w:p>
    <w:p w14:paraId="163609E1" w14:textId="77777777" w:rsidR="0057425D" w:rsidRPr="00C42030" w:rsidRDefault="00C61189" w:rsidP="00C42030">
      <w:pPr>
        <w:pStyle w:val="Akapitzlist"/>
        <w:numPr>
          <w:ilvl w:val="2"/>
          <w:numId w:val="6"/>
        </w:numPr>
        <w:spacing w:after="120" w:line="360" w:lineRule="auto"/>
        <w:ind w:left="1066" w:hanging="357"/>
        <w:contextualSpacing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ustalenie i podział kompetencji pomiędzy pracowników, w sposób zapewniający efektywność systemu przeciwdziałania nieprawidłowościom</w:t>
      </w:r>
    </w:p>
    <w:p w14:paraId="2FB2069B" w14:textId="5301652F" w:rsidR="004032D6" w:rsidRPr="00C42030" w:rsidRDefault="0057425D" w:rsidP="00C42030">
      <w:pPr>
        <w:pStyle w:val="Akapitzlist"/>
        <w:numPr>
          <w:ilvl w:val="2"/>
          <w:numId w:val="6"/>
        </w:numPr>
        <w:spacing w:after="120" w:line="360" w:lineRule="auto"/>
        <w:ind w:left="1066" w:hanging="357"/>
        <w:contextualSpacing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powołanie na wniosek Inspektora ds. </w:t>
      </w:r>
      <w:r w:rsidR="002937D6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naruszeń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Komisji wyjaśniającej, której skład umożliwi kompleksowe wyjaśnienie sprawy</w:t>
      </w:r>
      <w:r w:rsidR="004032D6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.</w:t>
      </w:r>
    </w:p>
    <w:p w14:paraId="01085D33" w14:textId="4ECD47AF" w:rsidR="00CC54D7" w:rsidRPr="00C42030" w:rsidRDefault="00CC54D7" w:rsidP="00C42030">
      <w:pPr>
        <w:pStyle w:val="Akapitzlist"/>
        <w:numPr>
          <w:ilvl w:val="1"/>
          <w:numId w:val="7"/>
        </w:numPr>
        <w:tabs>
          <w:tab w:val="clear" w:pos="1440"/>
        </w:tabs>
        <w:spacing w:after="120" w:line="360" w:lineRule="auto"/>
        <w:ind w:left="714" w:hanging="357"/>
        <w:contextualSpacing w:val="0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="00132201" w:rsidRPr="00C42030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Wicestarosta oraz </w:t>
      </w:r>
      <w:r w:rsidR="00C67C0A" w:rsidRPr="00C42030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naczelnicy wydzia</w:t>
      </w:r>
      <w:r w:rsidR="0074711A" w:rsidRPr="00C42030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łów</w:t>
      </w:r>
      <w:r w:rsidR="00132201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, którz</w:t>
      </w:r>
      <w:r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y</w:t>
      </w:r>
      <w:r w:rsidR="00C61189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="00132201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sprawują</w:t>
      </w:r>
      <w:r w:rsidR="00C61189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bezpośredni nadzór nad skutecznością wdrożonego systemu przeciw</w:t>
      </w:r>
      <w:r w:rsidR="0074711A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działania nieprawidłowościom, w </w:t>
      </w:r>
      <w:r w:rsidR="00C61189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szczególności poprzez:</w:t>
      </w:r>
    </w:p>
    <w:p w14:paraId="17DAEA29" w14:textId="7426CFB1" w:rsidR="00CC54D7" w:rsidRPr="00C42030" w:rsidRDefault="00C61189" w:rsidP="00C42030">
      <w:pPr>
        <w:pStyle w:val="Akapitzlist"/>
        <w:numPr>
          <w:ilvl w:val="2"/>
          <w:numId w:val="18"/>
        </w:numPr>
        <w:spacing w:after="120" w:line="360" w:lineRule="auto"/>
        <w:ind w:left="1066" w:hanging="357"/>
        <w:contextualSpacing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monitorowanie przestrzegania ustalonych zasa</w:t>
      </w:r>
      <w:r w:rsidR="0086524C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d postępowania przez podległych 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pracowników,</w:t>
      </w:r>
    </w:p>
    <w:p w14:paraId="0909198A" w14:textId="1D6CA110" w:rsidR="00CC54D7" w:rsidRPr="00C42030" w:rsidRDefault="00C61189" w:rsidP="00C42030">
      <w:pPr>
        <w:pStyle w:val="Akapitzlist"/>
        <w:numPr>
          <w:ilvl w:val="2"/>
          <w:numId w:val="18"/>
        </w:numPr>
        <w:spacing w:after="120" w:line="360" w:lineRule="auto"/>
        <w:ind w:left="1066" w:hanging="357"/>
        <w:contextualSpacing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promowanie kultury organizacyjnej opartej na przeciwdziałaniu wszelkim nieprawidłowościom,</w:t>
      </w:r>
    </w:p>
    <w:p w14:paraId="39E697D7" w14:textId="204E26DB" w:rsidR="00CC54D7" w:rsidRPr="00C42030" w:rsidRDefault="00C61189" w:rsidP="00C42030">
      <w:pPr>
        <w:pStyle w:val="Akapitzlist"/>
        <w:numPr>
          <w:ilvl w:val="2"/>
          <w:numId w:val="18"/>
        </w:numPr>
        <w:spacing w:after="120" w:line="360" w:lineRule="auto"/>
        <w:ind w:left="1066" w:hanging="357"/>
        <w:contextualSpacing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zgłaszanie naruszeń właściwym organom.</w:t>
      </w:r>
    </w:p>
    <w:p w14:paraId="07C32FE9" w14:textId="77777777" w:rsidR="00CC54D7" w:rsidRPr="00C42030" w:rsidRDefault="00CC54D7" w:rsidP="00C42030">
      <w:pPr>
        <w:pStyle w:val="Akapitzlist"/>
        <w:spacing w:after="0" w:line="360" w:lineRule="auto"/>
        <w:ind w:left="142"/>
        <w:contextualSpacing w:val="0"/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pl-PL"/>
          <w14:ligatures w14:val="none"/>
        </w:rPr>
      </w:pPr>
    </w:p>
    <w:p w14:paraId="67E99A56" w14:textId="2A2A99AA" w:rsidR="00CC54D7" w:rsidRPr="00C42030" w:rsidRDefault="0057425D" w:rsidP="00C42030">
      <w:pPr>
        <w:pStyle w:val="Akapitzlist"/>
        <w:numPr>
          <w:ilvl w:val="1"/>
          <w:numId w:val="7"/>
        </w:numPr>
        <w:tabs>
          <w:tab w:val="clear" w:pos="1440"/>
        </w:tabs>
        <w:spacing w:after="0" w:line="360" w:lineRule="auto"/>
        <w:ind w:left="714" w:hanging="357"/>
        <w:contextualSpacing w:val="0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Inspektor</w:t>
      </w:r>
      <w:r w:rsidR="009E2ADC" w:rsidRPr="00C42030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ds. </w:t>
      </w:r>
      <w:r w:rsidR="00057799" w:rsidRPr="00C42030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naruszeń</w:t>
      </w:r>
      <w:r w:rsidR="00CC54D7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, </w:t>
      </w:r>
      <w:r w:rsidR="00B27E04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który</w:t>
      </w:r>
      <w:r w:rsidR="00C61189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realizuje zadania zapewniające sprawne funkcjonowanie systemu przeciw</w:t>
      </w:r>
      <w:r w:rsidR="002D3376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działania nieprawidłowościom, w </w:t>
      </w:r>
      <w:r w:rsidR="00C61189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szczególności poprzez:</w:t>
      </w:r>
      <w:r w:rsidR="00CC54D7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</w:p>
    <w:p w14:paraId="7EFADF52" w14:textId="7EFF9C27" w:rsidR="00CC54D7" w:rsidRPr="00C42030" w:rsidRDefault="00C61189" w:rsidP="00C42030">
      <w:pPr>
        <w:pStyle w:val="Akapitzlist"/>
        <w:numPr>
          <w:ilvl w:val="2"/>
          <w:numId w:val="5"/>
        </w:numPr>
        <w:tabs>
          <w:tab w:val="left" w:pos="0"/>
        </w:tabs>
        <w:spacing w:after="120" w:line="360" w:lineRule="auto"/>
        <w:ind w:left="1066" w:hanging="357"/>
        <w:contextualSpacing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prz</w:t>
      </w:r>
      <w:r w:rsidR="00CC54D7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yjmowanie zgłoszeń/sygnalizacji,</w:t>
      </w:r>
    </w:p>
    <w:p w14:paraId="101BE24C" w14:textId="77777777" w:rsidR="00CC54D7" w:rsidRPr="00C42030" w:rsidRDefault="00C61189" w:rsidP="00C42030">
      <w:pPr>
        <w:pStyle w:val="Akapitzlist"/>
        <w:numPr>
          <w:ilvl w:val="2"/>
          <w:numId w:val="5"/>
        </w:numPr>
        <w:tabs>
          <w:tab w:val="left" w:pos="0"/>
        </w:tabs>
        <w:spacing w:after="120" w:line="360" w:lineRule="auto"/>
        <w:ind w:left="1066" w:hanging="357"/>
        <w:contextualSpacing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prowadzenie rejestru zgłoszeń/sygnalizacji,</w:t>
      </w:r>
    </w:p>
    <w:p w14:paraId="3FD1ED1E" w14:textId="77777777" w:rsidR="00CC54D7" w:rsidRPr="00C42030" w:rsidRDefault="00C61189" w:rsidP="00C42030">
      <w:pPr>
        <w:pStyle w:val="Akapitzlist"/>
        <w:numPr>
          <w:ilvl w:val="2"/>
          <w:numId w:val="5"/>
        </w:numPr>
        <w:tabs>
          <w:tab w:val="left" w:pos="0"/>
        </w:tabs>
        <w:spacing w:after="120" w:line="360" w:lineRule="auto"/>
        <w:ind w:left="1066" w:hanging="357"/>
        <w:contextualSpacing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zapewnienie rozpatrzenia każdego zgłoszenia, tj. prowadzenie postępowań wyjaśniających, a także, w uzasadnionych przypadkach, wnioskowanie do </w:t>
      </w:r>
      <w:r w:rsidR="004B5765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lastRenderedPageBreak/>
        <w:t>Kierownika jednostki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o powoływanie Komisji, których skład umożliwi kompleksowe wyjaśnienie sprawy,</w:t>
      </w:r>
    </w:p>
    <w:p w14:paraId="5E07A83D" w14:textId="60966AD4" w:rsidR="00CC54D7" w:rsidRPr="00C42030" w:rsidRDefault="0057425D" w:rsidP="00C42030">
      <w:pPr>
        <w:pStyle w:val="Akapitzlist"/>
        <w:numPr>
          <w:ilvl w:val="2"/>
          <w:numId w:val="5"/>
        </w:numPr>
        <w:tabs>
          <w:tab w:val="left" w:pos="0"/>
        </w:tabs>
        <w:spacing w:after="120" w:line="360" w:lineRule="auto"/>
        <w:ind w:left="1066" w:hanging="357"/>
        <w:contextualSpacing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s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pełnienie obowiązku informacyjnego wobec osoby dokonującej zgłoszenia, w szczególności udzielenie odpowiedzi,</w:t>
      </w:r>
    </w:p>
    <w:p w14:paraId="29A5A316" w14:textId="77777777" w:rsidR="00CC54D7" w:rsidRPr="00C42030" w:rsidRDefault="00C61189" w:rsidP="00C42030">
      <w:pPr>
        <w:pStyle w:val="Akapitzlist"/>
        <w:numPr>
          <w:ilvl w:val="2"/>
          <w:numId w:val="5"/>
        </w:numPr>
        <w:tabs>
          <w:tab w:val="left" w:pos="0"/>
        </w:tabs>
        <w:spacing w:after="120" w:line="360" w:lineRule="auto"/>
        <w:ind w:left="1066" w:hanging="357"/>
        <w:contextualSpacing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zapewnienie poufności osobie dokonującej zgłoszenia,</w:t>
      </w:r>
    </w:p>
    <w:p w14:paraId="77664FB5" w14:textId="77777777" w:rsidR="00CC54D7" w:rsidRPr="00C42030" w:rsidRDefault="00C61189" w:rsidP="00C42030">
      <w:pPr>
        <w:pStyle w:val="Akapitzlist"/>
        <w:numPr>
          <w:ilvl w:val="2"/>
          <w:numId w:val="5"/>
        </w:numPr>
        <w:tabs>
          <w:tab w:val="left" w:pos="0"/>
        </w:tabs>
        <w:spacing w:after="120" w:line="360" w:lineRule="auto"/>
        <w:ind w:left="1066" w:hanging="357"/>
        <w:contextualSpacing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zapewnienie bezstronności podczas prowadzonych postępowań,</w:t>
      </w:r>
    </w:p>
    <w:p w14:paraId="49041B93" w14:textId="77777777" w:rsidR="00CC54D7" w:rsidRPr="00C42030" w:rsidRDefault="00C61189" w:rsidP="00C42030">
      <w:pPr>
        <w:pStyle w:val="Akapitzlist"/>
        <w:numPr>
          <w:ilvl w:val="2"/>
          <w:numId w:val="5"/>
        </w:numPr>
        <w:tabs>
          <w:tab w:val="left" w:pos="0"/>
        </w:tabs>
        <w:spacing w:after="120" w:line="360" w:lineRule="auto"/>
        <w:ind w:left="1066" w:hanging="357"/>
        <w:contextualSpacing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prowadzenie kampanii informacyjnych wśród pracowników  zmierzających do utrwalenia pozytywnego postrzegania działań w zakresie zgłoszeń/sygnalizacji oraz propagowania postawy obywatelskiej odpowiedzialności,</w:t>
      </w:r>
    </w:p>
    <w:p w14:paraId="058D38D6" w14:textId="77777777" w:rsidR="0057425D" w:rsidRPr="00C42030" w:rsidRDefault="00C61189" w:rsidP="00C42030">
      <w:pPr>
        <w:pStyle w:val="Akapitzlist"/>
        <w:numPr>
          <w:ilvl w:val="2"/>
          <w:numId w:val="5"/>
        </w:numPr>
        <w:tabs>
          <w:tab w:val="left" w:pos="0"/>
        </w:tabs>
        <w:spacing w:after="120" w:line="360" w:lineRule="auto"/>
        <w:ind w:left="1066" w:hanging="357"/>
        <w:contextualSpacing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uzgadnianie wniosków o rozwiązanie umowy o pracę z inicjatywy pracodawcy – udzielanie informacji o przysługującej ochronie związanej z działaniami sygnalizacyjnymi</w:t>
      </w:r>
    </w:p>
    <w:p w14:paraId="55CA6840" w14:textId="57751B03" w:rsidR="00C61189" w:rsidRPr="00C42030" w:rsidRDefault="0057425D" w:rsidP="00C42030">
      <w:pPr>
        <w:pStyle w:val="Akapitzlist"/>
        <w:numPr>
          <w:ilvl w:val="2"/>
          <w:numId w:val="5"/>
        </w:numPr>
        <w:tabs>
          <w:tab w:val="left" w:pos="0"/>
        </w:tabs>
        <w:spacing w:after="120" w:line="360" w:lineRule="auto"/>
        <w:ind w:left="1066" w:hanging="357"/>
        <w:contextualSpacing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przechowywanie, przy zachowaniu zasad poufności, wszelkich dowodów, dokumentów i informacji zebranych w toku analizy oraz informacji dotyczących rozpatrzenia zgłoszenia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.</w:t>
      </w:r>
    </w:p>
    <w:p w14:paraId="363D5F36" w14:textId="299548DA" w:rsidR="00CC54D7" w:rsidRPr="00C42030" w:rsidRDefault="00CC54D7" w:rsidP="00C42030">
      <w:pPr>
        <w:pStyle w:val="Akapitzlist"/>
        <w:spacing w:after="120" w:line="360" w:lineRule="auto"/>
        <w:ind w:left="357" w:hanging="357"/>
        <w:contextualSpacing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3.</w:t>
      </w:r>
      <w:r w:rsidR="00656017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="004B5765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Naczelnicy </w:t>
      </w:r>
      <w:r w:rsidR="00C67C0A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wydziałów i s</w:t>
      </w:r>
      <w:r w:rsidR="004B5765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amodzielne stanowiska</w:t>
      </w:r>
      <w:r w:rsidR="00C61189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współpracują z </w:t>
      </w:r>
      <w:r w:rsidR="0057425D" w:rsidRPr="00C42030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Inspektorem</w:t>
      </w:r>
      <w:r w:rsidR="002923B5" w:rsidRPr="00C42030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ds. </w:t>
      </w:r>
      <w:r w:rsidR="00057799" w:rsidRPr="00C42030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naruszeń</w:t>
      </w:r>
      <w:r w:rsidR="002923B5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 zakresie:</w:t>
      </w:r>
    </w:p>
    <w:p w14:paraId="070FEB4B" w14:textId="77777777" w:rsidR="002923B5" w:rsidRPr="00C42030" w:rsidRDefault="00C61189" w:rsidP="00C42030">
      <w:pPr>
        <w:pStyle w:val="Akapitzlist"/>
        <w:numPr>
          <w:ilvl w:val="0"/>
          <w:numId w:val="19"/>
        </w:numPr>
        <w:spacing w:after="120" w:line="360" w:lineRule="auto"/>
        <w:ind w:left="714" w:hanging="357"/>
        <w:contextualSpacing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monitorowania przestrzegania zasad postępowan</w:t>
      </w:r>
      <w:r w:rsidR="002923B5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ia przez podległych pracowników;</w:t>
      </w:r>
    </w:p>
    <w:p w14:paraId="7E15F736" w14:textId="77777777" w:rsidR="002923B5" w:rsidRPr="00C42030" w:rsidRDefault="002923B5" w:rsidP="00C42030">
      <w:pPr>
        <w:pStyle w:val="Akapitzlist"/>
        <w:numPr>
          <w:ilvl w:val="0"/>
          <w:numId w:val="19"/>
        </w:numPr>
        <w:spacing w:after="120" w:line="360" w:lineRule="auto"/>
        <w:ind w:left="714" w:hanging="357"/>
        <w:contextualSpacing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yjaśniania okoliczności zdarzeń opis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anych w zgłoszeniu/sygnalizacji;</w:t>
      </w:r>
    </w:p>
    <w:p w14:paraId="435E74B7" w14:textId="2BB9D525" w:rsidR="00656017" w:rsidRPr="00C42030" w:rsidRDefault="00C61189" w:rsidP="00C42030">
      <w:pPr>
        <w:pStyle w:val="Akapitzlist"/>
        <w:numPr>
          <w:ilvl w:val="0"/>
          <w:numId w:val="19"/>
        </w:numPr>
        <w:spacing w:after="120" w:line="360" w:lineRule="auto"/>
        <w:ind w:left="714" w:hanging="357"/>
        <w:contextualSpacing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zapewnienia w podległej komórce organizacyjnej warunków sprzyjających wczesnemu </w:t>
      </w:r>
      <w:r w:rsidR="00656017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wykrywa</w:t>
      </w:r>
      <w:r w:rsidR="002923B5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niu i usuwaniu nieprawidłowości.</w:t>
      </w:r>
    </w:p>
    <w:p w14:paraId="503E20E7" w14:textId="3DA1B3B8" w:rsidR="00656017" w:rsidRPr="00C42030" w:rsidRDefault="002923B5" w:rsidP="00C42030">
      <w:pPr>
        <w:pStyle w:val="Akapitzlist"/>
        <w:spacing w:after="120" w:line="360" w:lineRule="auto"/>
        <w:ind w:left="357" w:hanging="357"/>
        <w:contextualSpacing w:val="0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4. </w:t>
      </w:r>
      <w:r w:rsidR="00656017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</w:t>
      </w:r>
      <w:r w:rsidR="00C61189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racownicy, w szczególności:</w:t>
      </w:r>
    </w:p>
    <w:p w14:paraId="71F67BE7" w14:textId="77777777" w:rsidR="002923B5" w:rsidRPr="00C42030" w:rsidRDefault="00C61189" w:rsidP="00C42030">
      <w:pPr>
        <w:pStyle w:val="Akapitzlist"/>
        <w:numPr>
          <w:ilvl w:val="0"/>
          <w:numId w:val="21"/>
        </w:numPr>
        <w:spacing w:after="120" w:line="360" w:lineRule="auto"/>
        <w:ind w:left="714" w:hanging="357"/>
        <w:contextualSpacing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przestrzegają wartości etycznych i przepisów prawnych przy</w:t>
      </w:r>
      <w:r w:rsidR="002923B5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wykonywaniu powierzonych zadań; </w:t>
      </w:r>
    </w:p>
    <w:p w14:paraId="0A9486BA" w14:textId="77777777" w:rsidR="002923B5" w:rsidRPr="00C42030" w:rsidRDefault="00C61189" w:rsidP="00C42030">
      <w:pPr>
        <w:pStyle w:val="Akapitzlist"/>
        <w:numPr>
          <w:ilvl w:val="0"/>
          <w:numId w:val="21"/>
        </w:numPr>
        <w:spacing w:after="120" w:line="360" w:lineRule="auto"/>
        <w:ind w:left="714" w:hanging="357"/>
        <w:contextualSpacing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dokonują analizy </w:t>
      </w:r>
      <w:proofErr w:type="spellStart"/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ryzyk</w:t>
      </w:r>
      <w:proofErr w:type="spellEnd"/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i informują bezpośredniego przełożonego o potencjalnych ryz</w:t>
      </w:r>
      <w:r w:rsidR="002923B5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ykach w realizowanych zadaniach; </w:t>
      </w:r>
    </w:p>
    <w:p w14:paraId="0B90E87D" w14:textId="77777777" w:rsidR="002923B5" w:rsidRPr="00C42030" w:rsidRDefault="00C61189" w:rsidP="00C42030">
      <w:pPr>
        <w:pStyle w:val="Akapitzlist"/>
        <w:numPr>
          <w:ilvl w:val="0"/>
          <w:numId w:val="21"/>
        </w:numPr>
        <w:spacing w:after="120" w:line="360" w:lineRule="auto"/>
        <w:ind w:left="714" w:hanging="357"/>
        <w:contextualSpacing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na bieżąco zgłaszają wsze</w:t>
      </w:r>
      <w:r w:rsidR="002923B5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lkie zauważone nieprawidłowości;</w:t>
      </w:r>
    </w:p>
    <w:p w14:paraId="75AA7311" w14:textId="77777777" w:rsidR="002923B5" w:rsidRPr="00C42030" w:rsidRDefault="00C61189" w:rsidP="00C42030">
      <w:pPr>
        <w:pStyle w:val="Akapitzlist"/>
        <w:numPr>
          <w:ilvl w:val="0"/>
          <w:numId w:val="21"/>
        </w:numPr>
        <w:spacing w:after="120" w:line="360" w:lineRule="auto"/>
        <w:ind w:left="714" w:hanging="357"/>
        <w:contextualSpacing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udostępniają informacje niezbędne </w:t>
      </w:r>
      <w:r w:rsidR="002923B5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do wyjaśnienia nieprawidłowości;</w:t>
      </w:r>
    </w:p>
    <w:p w14:paraId="0EFB78B2" w14:textId="270D491D" w:rsidR="00C61189" w:rsidRPr="00C42030" w:rsidRDefault="00C61189" w:rsidP="00C42030">
      <w:pPr>
        <w:pStyle w:val="Akapitzlist"/>
        <w:numPr>
          <w:ilvl w:val="0"/>
          <w:numId w:val="21"/>
        </w:numPr>
        <w:spacing w:after="120" w:line="360" w:lineRule="auto"/>
        <w:ind w:left="714" w:hanging="357"/>
        <w:contextualSpacing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 kontaktach wewnętrznych oraz w kontaktach z klientem zewnętrznym prezentują postawę sprzyjającą przeciwdziałaniu wszelkim nieprawidłowościom.</w:t>
      </w:r>
    </w:p>
    <w:p w14:paraId="7F78751A" w14:textId="6CD87BAC" w:rsidR="00981068" w:rsidRPr="00C42030" w:rsidRDefault="00981068" w:rsidP="00C42030">
      <w:pPr>
        <w:spacing w:after="120" w:line="36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lastRenderedPageBreak/>
        <w:t xml:space="preserve">5. W przypadku, gdy zgłoszenie nieprawidłowości dotyczy osoby pełniącej funkcję Inspektora ds. </w:t>
      </w:r>
      <w:r w:rsidR="0005779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naruszeń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, osobą odpowiedzialną za wykonanie obowiązków Inspektora ds. </w:t>
      </w:r>
      <w:r w:rsidR="00E87125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naruszeń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jest </w:t>
      </w:r>
      <w:r w:rsidR="0092320F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Sekretarz Powiatu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.</w:t>
      </w:r>
    </w:p>
    <w:p w14:paraId="6052000B" w14:textId="77777777" w:rsidR="00C61189" w:rsidRPr="00C42030" w:rsidRDefault="00C61189" w:rsidP="00C42030">
      <w:pPr>
        <w:spacing w:before="240" w:after="120" w:line="360" w:lineRule="auto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§ 4</w:t>
      </w:r>
    </w:p>
    <w:p w14:paraId="44D8911B" w14:textId="0E474E5B" w:rsidR="00C61189" w:rsidRPr="00C42030" w:rsidRDefault="00C61189" w:rsidP="00C42030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357" w:hanging="357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Zgłoszenia dokonywane mogą być poprzez dedykowane poufne kanały zgłoszeń</w:t>
      </w:r>
      <w:r w:rsidR="00981068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funkcjonujące w Starostwie</w:t>
      </w:r>
      <w:r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:</w:t>
      </w:r>
    </w:p>
    <w:p w14:paraId="43439891" w14:textId="6E21AD2E" w:rsidR="00C61189" w:rsidRPr="00C42030" w:rsidRDefault="00656017" w:rsidP="00C42030">
      <w:pPr>
        <w:pStyle w:val="Akapitzlist"/>
        <w:numPr>
          <w:ilvl w:val="0"/>
          <w:numId w:val="22"/>
        </w:numPr>
        <w:spacing w:after="120" w:line="360" w:lineRule="auto"/>
        <w:ind w:left="714" w:hanging="357"/>
        <w:contextualSpacing w:val="0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="00C61189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za pomocą poczty elektronicznej na adres: </w:t>
      </w:r>
      <w:r w:rsidR="00981068" w:rsidRPr="00C42030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nieprawid</w:t>
      </w:r>
      <w:r w:rsidR="003E3A21" w:rsidRPr="00C42030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l</w:t>
      </w:r>
      <w:r w:rsidR="00981068" w:rsidRPr="00C42030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owo</w:t>
      </w:r>
      <w:r w:rsidR="0092320F" w:rsidRPr="00C42030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s</w:t>
      </w:r>
      <w:r w:rsidR="00981068" w:rsidRPr="00C42030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ci</w:t>
      </w:r>
      <w:r w:rsidR="002D3376" w:rsidRPr="00C42030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@siemiatycze.pl</w:t>
      </w:r>
      <w:r w:rsidR="00C61189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 w</w:t>
      </w:r>
      <w:r w:rsidR="00E87125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="00C61189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zaszyfrowanym pliku. Szyfr do pliku należy przekazać </w:t>
      </w:r>
      <w:r w:rsidR="00981068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pracownikowi</w:t>
      </w:r>
      <w:r w:rsidR="002D3376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="002923B5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osobiście lub telefonicznie;</w:t>
      </w:r>
    </w:p>
    <w:p w14:paraId="1340D1C3" w14:textId="24A807D4" w:rsidR="00C61189" w:rsidRPr="00C42030" w:rsidRDefault="00656017" w:rsidP="00C42030">
      <w:pPr>
        <w:pStyle w:val="Akapitzlist"/>
        <w:numPr>
          <w:ilvl w:val="0"/>
          <w:numId w:val="22"/>
        </w:numPr>
        <w:spacing w:after="120" w:line="360" w:lineRule="auto"/>
        <w:ind w:left="714" w:hanging="357"/>
        <w:contextualSpacing w:val="0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="00C61189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w formie listownej na adres: </w:t>
      </w:r>
      <w:r w:rsidR="002A52EF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Starostwo Powiatowe w Siemiatyczach, ul. Legionów Pił</w:t>
      </w:r>
      <w:r w:rsidR="002923B5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sudskiego 3, 17-300 Siemiatycze</w:t>
      </w:r>
      <w:r w:rsidR="00981068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z dopiskiem „zgłoszenie nieprawidłowości – do rąk własnych Inspektora ds. </w:t>
      </w:r>
      <w:r w:rsidR="0074711A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naruszeń</w:t>
      </w:r>
      <w:r w:rsidR="00981068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”</w:t>
      </w:r>
      <w:r w:rsidR="002923B5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;</w:t>
      </w:r>
    </w:p>
    <w:p w14:paraId="38BBEC93" w14:textId="7FEFF1B4" w:rsidR="00C61189" w:rsidRPr="00C42030" w:rsidRDefault="00656017" w:rsidP="00C42030">
      <w:pPr>
        <w:pStyle w:val="Akapitzlist"/>
        <w:numPr>
          <w:ilvl w:val="0"/>
          <w:numId w:val="22"/>
        </w:numPr>
        <w:spacing w:after="120" w:line="360" w:lineRule="auto"/>
        <w:ind w:left="714" w:hanging="357"/>
        <w:contextualSpacing w:val="0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="00C61189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osobiście do </w:t>
      </w:r>
      <w:r w:rsidR="00655028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Kierownika jednostki, który dokumentuje zgłoszenie w formie </w:t>
      </w:r>
      <w:r w:rsidR="002D3376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protokołu</w:t>
      </w:r>
      <w:r w:rsidR="00C61189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. </w:t>
      </w:r>
    </w:p>
    <w:p w14:paraId="1C6F88DD" w14:textId="77777777" w:rsidR="00C61189" w:rsidRPr="00C42030" w:rsidRDefault="00C61189" w:rsidP="00C42030">
      <w:pPr>
        <w:pStyle w:val="Akapitzlist"/>
        <w:numPr>
          <w:ilvl w:val="0"/>
          <w:numId w:val="22"/>
        </w:numPr>
        <w:spacing w:after="120" w:line="360" w:lineRule="auto"/>
        <w:ind w:left="714" w:hanging="357"/>
        <w:contextualSpacing w:val="0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Zgłoszenie może mieć charakter:</w:t>
      </w:r>
    </w:p>
    <w:p w14:paraId="64EA8785" w14:textId="6DBAD4CD" w:rsidR="00F35392" w:rsidRPr="00C42030" w:rsidRDefault="00C61189" w:rsidP="00C42030">
      <w:pPr>
        <w:pStyle w:val="Akapitzlist"/>
        <w:numPr>
          <w:ilvl w:val="2"/>
          <w:numId w:val="4"/>
        </w:numPr>
        <w:spacing w:after="120" w:line="360" w:lineRule="auto"/>
        <w:ind w:left="1134"/>
        <w:contextualSpacing w:val="0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jawny, gdy osoba dokonująca zgłoszenia zgadza się na ujawnienie swojej tożsamości osobom zaangaż</w:t>
      </w:r>
      <w:r w:rsidR="002D3376"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owanym w wyjaśnienie zgłoszenia;</w:t>
      </w:r>
    </w:p>
    <w:p w14:paraId="4251AA84" w14:textId="77777777" w:rsidR="00F35392" w:rsidRPr="00C42030" w:rsidRDefault="00C61189" w:rsidP="00C42030">
      <w:pPr>
        <w:pStyle w:val="Akapitzlist"/>
        <w:numPr>
          <w:ilvl w:val="2"/>
          <w:numId w:val="4"/>
        </w:numPr>
        <w:spacing w:after="120" w:line="360" w:lineRule="auto"/>
        <w:ind w:left="1134"/>
        <w:contextualSpacing w:val="0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poufny, gdy osoba dokonująca zgłoszenia nie zgadza się na ujawnienie swoich danych i dane podlegają utajnieniu.</w:t>
      </w:r>
    </w:p>
    <w:p w14:paraId="183886BC" w14:textId="520755C8" w:rsidR="00C61189" w:rsidRPr="00C42030" w:rsidRDefault="00C61189" w:rsidP="00C42030">
      <w:pPr>
        <w:spacing w:before="240" w:after="120" w:line="360" w:lineRule="auto"/>
        <w:rPr>
          <w:rFonts w:ascii="Arial" w:eastAsia="Times New Roman" w:hAnsi="Arial" w:cs="Arial"/>
          <w:b/>
          <w:color w:val="FF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  <w:t>§ 5</w:t>
      </w:r>
    </w:p>
    <w:p w14:paraId="5CAEB912" w14:textId="77777777" w:rsidR="00656017" w:rsidRPr="00C42030" w:rsidRDefault="00C61189" w:rsidP="00C42030">
      <w:pPr>
        <w:numPr>
          <w:ilvl w:val="0"/>
          <w:numId w:val="9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Zgłoszenie powinno zawierać w szczególności:</w:t>
      </w:r>
    </w:p>
    <w:p w14:paraId="5DDE3B97" w14:textId="4D2CD985" w:rsidR="00656017" w:rsidRPr="00C42030" w:rsidRDefault="00656017" w:rsidP="00C42030">
      <w:pPr>
        <w:spacing w:after="120" w:line="360" w:lineRule="auto"/>
        <w:ind w:left="714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a) d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ane osoby zgłaszającej, tj.</w:t>
      </w:r>
      <w:r w:rsidR="002A52EF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: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imię, nazw</w:t>
      </w:r>
      <w:r w:rsidR="002D3376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isko, stanowisko, miejsce pracy;</w:t>
      </w:r>
    </w:p>
    <w:p w14:paraId="37583D24" w14:textId="6F44D722" w:rsidR="00656017" w:rsidRPr="00C42030" w:rsidRDefault="00656017" w:rsidP="00C42030">
      <w:pPr>
        <w:spacing w:after="120" w:line="360" w:lineRule="auto"/>
        <w:ind w:left="714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b) </w:t>
      </w:r>
      <w:r w:rsidR="002D3376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datę i miejsce sporządzenia;</w:t>
      </w:r>
    </w:p>
    <w:p w14:paraId="1F5BAA8D" w14:textId="34D990B4" w:rsidR="00656017" w:rsidRPr="00C42030" w:rsidRDefault="00656017" w:rsidP="00C42030">
      <w:pPr>
        <w:spacing w:after="120" w:line="360" w:lineRule="auto"/>
        <w:ind w:left="714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c) 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dane osób, które dopuściły się naruszenia prawa, tj. imię, nazw</w:t>
      </w:r>
      <w:r w:rsidR="002D3376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isko, stanowisko, miejsce pracy;</w:t>
      </w:r>
    </w:p>
    <w:p w14:paraId="15C9E9AF" w14:textId="72D8588A" w:rsidR="00C61189" w:rsidRPr="00C42030" w:rsidRDefault="00656017" w:rsidP="00C42030">
      <w:pPr>
        <w:spacing w:after="120" w:line="360" w:lineRule="auto"/>
        <w:ind w:left="714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d) 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opis nieprawidłowości oraz ich daty.</w:t>
      </w:r>
    </w:p>
    <w:p w14:paraId="7E16ADC5" w14:textId="77777777" w:rsidR="00C61189" w:rsidRPr="00C42030" w:rsidRDefault="00C61189" w:rsidP="00C42030">
      <w:pPr>
        <w:numPr>
          <w:ilvl w:val="0"/>
          <w:numId w:val="9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Zgłoszenie dodatkowo może zostać udokumentowane zebranymi dowodami i wykazem świadków.</w:t>
      </w:r>
    </w:p>
    <w:p w14:paraId="47155E8B" w14:textId="279A6AF7" w:rsidR="00C61189" w:rsidRPr="00C42030" w:rsidRDefault="00C61189" w:rsidP="00C42030">
      <w:pPr>
        <w:numPr>
          <w:ilvl w:val="0"/>
          <w:numId w:val="9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Wzór formularza zgłoszenia stanowi załącznik nr </w:t>
      </w:r>
      <w:r w:rsidR="00DA2ADE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2 do P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rocedury.</w:t>
      </w:r>
    </w:p>
    <w:p w14:paraId="19D8DDA1" w14:textId="77777777" w:rsidR="00C61189" w:rsidRPr="00C42030" w:rsidRDefault="00C61189" w:rsidP="00C42030">
      <w:pPr>
        <w:spacing w:before="240" w:after="120" w:line="360" w:lineRule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  <w:t>§ 6</w:t>
      </w:r>
    </w:p>
    <w:p w14:paraId="2FBB28E1" w14:textId="3D7492D6" w:rsidR="00C61189" w:rsidRPr="00C42030" w:rsidRDefault="00C61189" w:rsidP="00C42030">
      <w:pPr>
        <w:numPr>
          <w:ilvl w:val="0"/>
          <w:numId w:val="23"/>
        </w:numPr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Zgłoszenia, o których mowa w § 4 rejestrowane są przez </w:t>
      </w:r>
      <w:r w:rsidR="00655028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Inspektora</w:t>
      </w:r>
      <w:r w:rsidR="006410F1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ds. </w:t>
      </w:r>
      <w:r w:rsidR="0074711A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naruszeń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zgodnie z wzorem rejestru określonym w załącznik nr </w:t>
      </w:r>
      <w:r w:rsidR="00DA2ADE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3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do </w:t>
      </w:r>
      <w:r w:rsidR="00256E02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rocedury.  </w:t>
      </w:r>
      <w:r w:rsidR="00655028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Inspektor ds. </w:t>
      </w:r>
      <w:r w:rsidR="0074711A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lastRenderedPageBreak/>
        <w:t>naruszeń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  w</w:t>
      </w:r>
      <w:r w:rsidR="0099293A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 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terminie 7 dni wysyła osobie dokonującej zgłoszenia potwierdzenie przyjęcia zgłosz</w:t>
      </w:r>
      <w:r w:rsidR="0074711A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enia.</w:t>
      </w:r>
    </w:p>
    <w:p w14:paraId="3A1C0CD7" w14:textId="602EEEC3" w:rsidR="00C61189" w:rsidRPr="00C42030" w:rsidRDefault="00655028" w:rsidP="00C42030">
      <w:pPr>
        <w:numPr>
          <w:ilvl w:val="0"/>
          <w:numId w:val="23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Inspektor ds</w:t>
      </w:r>
      <w:r w:rsidR="002426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. </w:t>
      </w:r>
      <w:r w:rsidR="0074711A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naruszeń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, bez zbędnej zwłoki, 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dok</w:t>
      </w:r>
      <w:r w:rsidR="002426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onuje weryfikacji zgłoszenia, a 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następnie decyduje o dalszych działaniach następczych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, w szczególności może wnioskować o</w:t>
      </w:r>
      <w:r w:rsidR="0099293A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 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powołanie Komisji weryfikacyjnej</w:t>
      </w:r>
      <w:r w:rsidR="00C61189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.</w:t>
      </w:r>
    </w:p>
    <w:p w14:paraId="61256A6C" w14:textId="297A2DD9" w:rsidR="00C61189" w:rsidRPr="00C42030" w:rsidRDefault="00655028" w:rsidP="00C42030">
      <w:pPr>
        <w:numPr>
          <w:ilvl w:val="0"/>
          <w:numId w:val="23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 przeprowadzonego postępowania wyjaśniającego sporządza się raport. Raport obejmuje także rekomendacje w zakresie załatwienia sprawy oraz ewentualnych konsekwencje jakie powinny zostać wyciągnięte w stosunku do sprawcy/sprawców nieprawidłowości albo zgłaszającego, który dokonał świadomie fałszywego zgłoszenia.</w:t>
      </w:r>
    </w:p>
    <w:p w14:paraId="737094A9" w14:textId="75B5A0DA" w:rsidR="00C61189" w:rsidRPr="00C42030" w:rsidRDefault="00C61189" w:rsidP="00C42030">
      <w:pPr>
        <w:numPr>
          <w:ilvl w:val="0"/>
          <w:numId w:val="23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Wyniki </w:t>
      </w:r>
      <w:r w:rsidR="00655028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postępowania 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przedstawiane są </w:t>
      </w:r>
      <w:r w:rsidR="00655028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osobie dokonującej zgłoszenie oraz Staroście 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</w:t>
      </w:r>
      <w:r w:rsidR="0099293A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 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terminie do 3 miesięcy. W uzasadnionych przypadkach termin ten może zostać wydłużony do 6 miesięcy, o czym należy poinformować osobę dokonującą zgłoszenia.</w:t>
      </w:r>
    </w:p>
    <w:p w14:paraId="41041905" w14:textId="77777777" w:rsidR="00C61189" w:rsidRPr="00C42030" w:rsidRDefault="00C61189" w:rsidP="00C42030">
      <w:pPr>
        <w:spacing w:before="240" w:after="120" w:line="360" w:lineRule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  <w:t>§ 7</w:t>
      </w:r>
    </w:p>
    <w:p w14:paraId="5540B7F2" w14:textId="77777777" w:rsidR="00C61189" w:rsidRPr="00C42030" w:rsidRDefault="00C61189" w:rsidP="00C42030">
      <w:pPr>
        <w:numPr>
          <w:ilvl w:val="0"/>
          <w:numId w:val="11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Zgłoszenia traktowane są z należytą powagą i starannością w sposób poufny, a przy ich rozpatrywaniu obowiązuje zasada bezstronności i obiektywizmu.</w:t>
      </w:r>
    </w:p>
    <w:p w14:paraId="2EDDA4AB" w14:textId="24CCFA02" w:rsidR="00C61189" w:rsidRPr="00C42030" w:rsidRDefault="00C61189" w:rsidP="00C42030">
      <w:pPr>
        <w:numPr>
          <w:ilvl w:val="0"/>
          <w:numId w:val="11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Podczas rozpatrywania zgłoszeń wszyscy uczestnicy postępowania są zobowiązani do dołożenia należytej staranności, aby uniknąć podjęcia decyzji na podstawie chybionych i</w:t>
      </w:r>
      <w:r w:rsidR="0099293A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 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bezpodstawnych oskarżeń, niemających potwierdzenia w faktach i zebranych dowodach oraz z zachowaniem poszanowania godności i dobrego imienia pracowników i osób, których zgłoszenie dotyczy.</w:t>
      </w:r>
    </w:p>
    <w:p w14:paraId="0803013A" w14:textId="77777777" w:rsidR="00C61189" w:rsidRPr="00C42030" w:rsidRDefault="00C61189" w:rsidP="00C42030">
      <w:pPr>
        <w:spacing w:before="240" w:after="120" w:line="360" w:lineRule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  <w:t>§ 8</w:t>
      </w:r>
    </w:p>
    <w:p w14:paraId="7652BE05" w14:textId="77777777" w:rsidR="00C61189" w:rsidRPr="00C42030" w:rsidRDefault="00C61189" w:rsidP="00C42030">
      <w:pPr>
        <w:spacing w:after="120" w:line="36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 wyniku przeprowadzonych działań następczych zgłoszenie, w szczególności, może zostać uznane za:</w:t>
      </w:r>
    </w:p>
    <w:p w14:paraId="5F50CF9C" w14:textId="77777777" w:rsidR="00C61189" w:rsidRPr="00C42030" w:rsidRDefault="00C61189" w:rsidP="00C42030">
      <w:pPr>
        <w:numPr>
          <w:ilvl w:val="0"/>
          <w:numId w:val="12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zasadne i wówczas podejmowane są działania naprawcze lub zawiadamia się organy ścigania;</w:t>
      </w:r>
    </w:p>
    <w:p w14:paraId="3A396F03" w14:textId="77777777" w:rsidR="00C61189" w:rsidRPr="00C42030" w:rsidRDefault="00C61189" w:rsidP="00C42030">
      <w:pPr>
        <w:numPr>
          <w:ilvl w:val="0"/>
          <w:numId w:val="12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bezzasadne (nieznajdujące potwierdzenia) i wówczas oddala się zgłoszenie.</w:t>
      </w:r>
    </w:p>
    <w:p w14:paraId="486489AD" w14:textId="2E26662E" w:rsidR="00C61189" w:rsidRPr="00C42030" w:rsidRDefault="00C61189" w:rsidP="00C42030">
      <w:pPr>
        <w:spacing w:before="240" w:after="120" w:line="360" w:lineRule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  <w:t>§ 9</w:t>
      </w:r>
    </w:p>
    <w:p w14:paraId="5402858B" w14:textId="1EF3682C" w:rsidR="00C61189" w:rsidRPr="00C42030" w:rsidRDefault="00C61189" w:rsidP="00C42030">
      <w:pPr>
        <w:numPr>
          <w:ilvl w:val="0"/>
          <w:numId w:val="13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Ochronie podlegają osoby, które dokonały zgłoszenia i osoby, które pomagały w</w:t>
      </w:r>
      <w:r w:rsidR="0099293A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 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dokonaniu zgłoszenia, jeśli działały w dobrej wierze, tj. na podstawie uzasadnionego podejrzenia mającego podstawę w posiadanych informacjach, które obiektywnie uprawdopodobniają zgłaszane nieprawidłowości.</w:t>
      </w:r>
    </w:p>
    <w:p w14:paraId="7FC9FB36" w14:textId="77777777" w:rsidR="00C61189" w:rsidRPr="00C42030" w:rsidRDefault="00C61189" w:rsidP="00C42030">
      <w:pPr>
        <w:numPr>
          <w:ilvl w:val="0"/>
          <w:numId w:val="13"/>
        </w:numPr>
        <w:tabs>
          <w:tab w:val="clear" w:pos="720"/>
        </w:tabs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Osoby, o których mowa w ust. 1 podlegają ochronie wyłącznie w zakresie dokonanych zgłoszeń.</w:t>
      </w:r>
    </w:p>
    <w:p w14:paraId="02B73F08" w14:textId="77777777" w:rsidR="00C61189" w:rsidRPr="00C42030" w:rsidRDefault="00C61189" w:rsidP="00C42030">
      <w:pPr>
        <w:spacing w:before="240" w:after="120" w:line="360" w:lineRule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  <w:lastRenderedPageBreak/>
        <w:t>§ 10</w:t>
      </w:r>
    </w:p>
    <w:p w14:paraId="1A2A5895" w14:textId="77777777" w:rsidR="004C3A86" w:rsidRPr="00C42030" w:rsidRDefault="00C61189" w:rsidP="00C42030">
      <w:pPr>
        <w:pStyle w:val="Akapitzlist"/>
        <w:numPr>
          <w:ilvl w:val="0"/>
          <w:numId w:val="24"/>
        </w:numPr>
        <w:spacing w:after="120" w:line="360" w:lineRule="auto"/>
        <w:ind w:left="357" w:hanging="357"/>
        <w:contextualSpacing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Osobie dokonującej zgłoszenia oraz osobie pomagającej w dokonaniu zgłoszenia pracodawca zapewnia ochronę przed możliwymi działaniami odwetowymi, a także przed szykanami, dyskryminacją i innymi formami wykluczenia lub nękania przez innych pracowników.</w:t>
      </w:r>
      <w:r w:rsidR="004C3A86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6B1A0D00" w14:textId="659513AF" w:rsidR="00C61189" w:rsidRPr="00C42030" w:rsidRDefault="00C61189" w:rsidP="00C42030">
      <w:pPr>
        <w:pStyle w:val="Akapitzlist"/>
        <w:numPr>
          <w:ilvl w:val="0"/>
          <w:numId w:val="24"/>
        </w:numPr>
        <w:spacing w:after="120" w:line="360" w:lineRule="auto"/>
        <w:ind w:left="357" w:hanging="357"/>
        <w:contextualSpacing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Zapewniając ochronę, o której mowa w ust. 1 pracodawca, w szczególności:</w:t>
      </w:r>
    </w:p>
    <w:p w14:paraId="6A379286" w14:textId="77777777" w:rsidR="004C3A86" w:rsidRPr="00C42030" w:rsidRDefault="00C61189" w:rsidP="00C42030">
      <w:pPr>
        <w:pStyle w:val="Akapitzlist"/>
        <w:numPr>
          <w:ilvl w:val="0"/>
          <w:numId w:val="25"/>
        </w:numPr>
        <w:spacing w:after="120" w:line="360" w:lineRule="auto"/>
        <w:ind w:left="714" w:hanging="357"/>
        <w:contextualSpacing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podejmuje działania gwarantujące poszanowanie zasady poufności  i anonimowości danych, ochronę tożsamości na każdym etapie postępowania wyjaśniającego, jak i po jego zakończeniu, z zastrzeżeniem § 11;</w:t>
      </w:r>
    </w:p>
    <w:p w14:paraId="5E1AE844" w14:textId="70FD07CD" w:rsidR="00C61189" w:rsidRPr="00C42030" w:rsidRDefault="00C61189" w:rsidP="00C42030">
      <w:pPr>
        <w:pStyle w:val="Akapitzlist"/>
        <w:numPr>
          <w:ilvl w:val="0"/>
          <w:numId w:val="25"/>
        </w:numPr>
        <w:spacing w:after="120" w:line="360" w:lineRule="auto"/>
        <w:ind w:left="714" w:hanging="357"/>
        <w:contextualSpacing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doprowadza do ukarania, zgodnie z Regulaminem pracy pracowników, którym udowodnione zostało podejmowanie jakichkolwiek działań represyjnych i odwetowych względem osoby dokonującej zgłoszenia oraz osoby pomagającej w dokonaniu zgłoszenia;</w:t>
      </w:r>
    </w:p>
    <w:p w14:paraId="494D62F4" w14:textId="6D993BED" w:rsidR="00C61189" w:rsidRPr="00C42030" w:rsidRDefault="00C61189" w:rsidP="00C42030">
      <w:pPr>
        <w:pStyle w:val="Akapitzlist"/>
        <w:numPr>
          <w:ilvl w:val="0"/>
          <w:numId w:val="24"/>
        </w:numPr>
        <w:spacing w:after="120" w:line="360" w:lineRule="auto"/>
        <w:ind w:left="357" w:hanging="357"/>
        <w:contextualSpacing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Działania,</w:t>
      </w:r>
      <w:r w:rsidR="004C3A86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o których mowa w ust. 2 pkt 1,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obejmują przede wszystkim:</w:t>
      </w:r>
    </w:p>
    <w:p w14:paraId="4792BBC0" w14:textId="77777777" w:rsidR="004C3A86" w:rsidRPr="00C42030" w:rsidRDefault="00C61189" w:rsidP="00C42030">
      <w:pPr>
        <w:pStyle w:val="Akapitzlist"/>
        <w:numPr>
          <w:ilvl w:val="0"/>
          <w:numId w:val="26"/>
        </w:numPr>
        <w:spacing w:after="120" w:line="360" w:lineRule="auto"/>
        <w:ind w:left="714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ograniczenie dostępu do informacji wyłącznie dla osób uprawnionych w ramach </w:t>
      </w:r>
      <w:r w:rsidR="00D64A10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 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postępowania wyjaśniającego, a także procesu zapewnienia ochrony osobie dokonującej zgłoszenia oraz osobie pomagającej w dokonaniu zgłoszenia,</w:t>
      </w:r>
      <w:r w:rsidR="004C3A86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</w:p>
    <w:p w14:paraId="13D0013C" w14:textId="6B6E9643" w:rsidR="004C3A86" w:rsidRPr="00C42030" w:rsidRDefault="00C61189" w:rsidP="00C42030">
      <w:pPr>
        <w:pStyle w:val="Akapitzlist"/>
        <w:numPr>
          <w:ilvl w:val="0"/>
          <w:numId w:val="26"/>
        </w:numPr>
        <w:spacing w:after="120" w:line="360" w:lineRule="auto"/>
        <w:ind w:left="714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odebranie od osób uprawnionych do dostępu do informacji, pisemnych oświadczeń o</w:t>
      </w:r>
      <w:r w:rsidR="0099293A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 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zobowiązaniu do zachowania w poufności informacji pozyskanych w postępowaniu wyjaśniającym lub w procesie ochrony osoby dokonującej zgłoszenia oraz osoby pomagającej w dokonaniu zgłoszenia,</w:t>
      </w:r>
    </w:p>
    <w:p w14:paraId="1B1D4163" w14:textId="0B16B200" w:rsidR="00D64A10" w:rsidRPr="00C42030" w:rsidRDefault="00C61189" w:rsidP="00C42030">
      <w:pPr>
        <w:pStyle w:val="Akapitzlist"/>
        <w:numPr>
          <w:ilvl w:val="0"/>
          <w:numId w:val="26"/>
        </w:numPr>
        <w:spacing w:after="120" w:line="360" w:lineRule="auto"/>
        <w:ind w:left="714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ukaranie osób, którym udowodnione zostało, że nie dotrzymały zobowiązania, o którym mowa powyżej, zgodnie z Regulaminem pracy.</w:t>
      </w:r>
    </w:p>
    <w:p w14:paraId="5F22DCFD" w14:textId="77777777" w:rsidR="00C61189" w:rsidRPr="00C42030" w:rsidRDefault="00C61189" w:rsidP="00C42030">
      <w:pPr>
        <w:spacing w:before="240" w:after="120" w:line="360" w:lineRule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  <w:t>§ 11</w:t>
      </w:r>
    </w:p>
    <w:p w14:paraId="792641E6" w14:textId="71CB39C1" w:rsidR="00C42C7E" w:rsidRPr="00C42030" w:rsidRDefault="00C42C7E" w:rsidP="00C42030">
      <w:pPr>
        <w:pStyle w:val="Akapitzlist"/>
        <w:numPr>
          <w:ilvl w:val="1"/>
          <w:numId w:val="9"/>
        </w:numPr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Dane osobowe </w:t>
      </w:r>
      <w:r w:rsidR="00B37D47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głaszającego, osób wymienionych w treści zgłoszenia oraz osoby, której dotyczy zgłoszenie, podlegają ochronie zgodnie z przepisami o ochronie danych osobowych, a w szczególności zgodnie z przepisami rozporządzenia Parlamentu Europejskiego i Rady (UE) 2016/679 z 27.04.2016 r. </w:t>
      </w:r>
      <w:r w:rsidR="00816640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 sprawie ochrony osób fizycznych w związku z przetwarzaniem danych osobowych i w sprawie swobodnego przepływu takich danych oraz uchylenia dyrektywy 95/46/WE (ogólne rozporządzenie o ochronie danych) (Dz. Urz. UE L 119, s. 1).</w:t>
      </w:r>
    </w:p>
    <w:p w14:paraId="48F6FCC1" w14:textId="3AB93F39" w:rsidR="00816640" w:rsidRPr="00C42030" w:rsidRDefault="007F50C7" w:rsidP="00C42030">
      <w:pPr>
        <w:pStyle w:val="Akapitzlist"/>
        <w:numPr>
          <w:ilvl w:val="1"/>
          <w:numId w:val="9"/>
        </w:numPr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Pracodawca</w:t>
      </w:r>
      <w:r w:rsidR="00816640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przechowuje dane osobowe zawarte w przekazanym zgłoszeniu, przez okres prowadzenia postępowania wyjaśniającego, a po jego zakończeniu przez czas niezbędny do </w:t>
      </w:r>
      <w:r w:rsidR="00B37D47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usunięcia konsekwencji ustalonych nieprawidłowości i pociągnięcia do odpowiedzialności osób zaangażowanych w zidentyfikowane działania, gdyby wymagały </w:t>
      </w:r>
      <w:r w:rsidR="00B37D47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lastRenderedPageBreak/>
        <w:t>tego przepisy prawa powszechnie obowiązującego, nie krócej jednak niż 3 lata od dnia dokonania zgłoszenia.</w:t>
      </w:r>
    </w:p>
    <w:p w14:paraId="669EDFF6" w14:textId="1A3012D4" w:rsidR="00B37D47" w:rsidRPr="00C42030" w:rsidRDefault="007F50C7" w:rsidP="00C42030">
      <w:pPr>
        <w:pStyle w:val="Akapitzlist"/>
        <w:numPr>
          <w:ilvl w:val="1"/>
          <w:numId w:val="9"/>
        </w:numPr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Pracodawca</w:t>
      </w:r>
      <w:r w:rsidR="00B37D47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uniemożliwia dostęp do danych osobowych zgłaszającego</w:t>
      </w:r>
      <w:r w:rsidR="00EE4E63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, osób wymienionych w treści zgłoszenia oraz osoby, której dotyczy zgłoszenie, podmiotom do tego nieupoważnionym oraz zapewnia ochronę poufności tożsamości zgłaszającego, osoby, której dotyczy zgłoszenie, oraz osoby trzeciej wskazanej w zgłoszeniu. Ochrona poufności dotyczy informacji, na podstawie których można bezpośrednio lub pośrednio zidentyfikować tożsamość takich osób.</w:t>
      </w:r>
    </w:p>
    <w:p w14:paraId="2E48A89C" w14:textId="535A486F" w:rsidR="00EE4E63" w:rsidRPr="00C42030" w:rsidRDefault="00EE4E63" w:rsidP="00C42030">
      <w:pPr>
        <w:pStyle w:val="Akapitzlist"/>
        <w:numPr>
          <w:ilvl w:val="1"/>
          <w:numId w:val="9"/>
        </w:numPr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Dane osobowe zgłaszającego, pozwalające na ustalenie jego tożsamości, podlegają ujawnieniu za jego wyraźną zgodą.</w:t>
      </w:r>
    </w:p>
    <w:p w14:paraId="29FBC5BD" w14:textId="2BFEA611" w:rsidR="00EE4E63" w:rsidRPr="00C42030" w:rsidRDefault="00EE4E63" w:rsidP="00C42030">
      <w:pPr>
        <w:pStyle w:val="Akapitzlist"/>
        <w:numPr>
          <w:ilvl w:val="1"/>
          <w:numId w:val="9"/>
        </w:numPr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Przepisu ust. 4 nie stosuje się w przypadku, gdy ujawnienie jest koniecznym i</w:t>
      </w:r>
      <w:r w:rsidR="0099293A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 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proporcjonalnym obowiązkiem wynikającym z przepisów prawa w związku z</w:t>
      </w:r>
      <w:r w:rsidR="0099293A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 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postępowaniami wyjaśniającymi prowadzonymi przez organy publiczne lub postępowaniami przygotowawczymi lub sądowymi prowadzonymi przez sądy, w tym w</w:t>
      </w:r>
      <w:r w:rsidR="0099293A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 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celu zagwarantowania prawa do obrony przysługującego osobie, której dotyczy zgłoszenie.</w:t>
      </w:r>
    </w:p>
    <w:p w14:paraId="33024905" w14:textId="3733770D" w:rsidR="00EE4E63" w:rsidRPr="00C42030" w:rsidRDefault="007F50C7" w:rsidP="00C42030">
      <w:pPr>
        <w:pStyle w:val="Akapitzlist"/>
        <w:numPr>
          <w:ilvl w:val="1"/>
          <w:numId w:val="9"/>
        </w:numPr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Pracodawca</w:t>
      </w:r>
      <w:r w:rsidR="00EE4E63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po otrzymaniu zgłoszenia przetwarza dane osobowe w zakresie niezbędnym do przyjęcia zgłoszenia lub podjęcia ewentualnego działania następczego. Dane osobowe, które nie mają znaczenia dla rozpatrywania zgłoszenia, nie są zbierane, a w razie przypadkowego </w:t>
      </w:r>
      <w:r w:rsidR="003E0158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zebrania są niezwłocznie usuwane. Usunięcie tych danych osobowych następuje w terminie 14 dni od chwili ustalenia, że nie mają one znaczenia dla sprawy.</w:t>
      </w:r>
    </w:p>
    <w:p w14:paraId="59D996F8" w14:textId="34F9CF7E" w:rsidR="003E0158" w:rsidRPr="00C42030" w:rsidRDefault="003E0158" w:rsidP="00C42030">
      <w:pPr>
        <w:pStyle w:val="Akapitzlist"/>
        <w:numPr>
          <w:ilvl w:val="1"/>
          <w:numId w:val="9"/>
        </w:numPr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Do przyjmowania i weryfikacji zgłoszeń, podejmowania działań następczych oraz przetwarzania danych osobowych osób, o których mowa w ust. 1, mogą być dopuszczone wyłącznie osoby posiadające pisemne upoważnienie </w:t>
      </w:r>
      <w:r w:rsidR="007F50C7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Pracodawcy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. Osoby upoważnione są obowiązane do zachowania tajemnicy w zakresie informacji i danych osobowych, które uzyskały w ramach przyjmowania i weryfikacji zgłoszeń oraz podejmowania działań następczych, także po ustaniu stosunku pracy lub innego stosunku prawnego, w ramach którego wykonywały tę pracę.</w:t>
      </w:r>
    </w:p>
    <w:p w14:paraId="255CC40A" w14:textId="6A1BD48A" w:rsidR="003E0158" w:rsidRPr="00C42030" w:rsidRDefault="003E0158" w:rsidP="00C42030">
      <w:pPr>
        <w:spacing w:before="240" w:after="120" w:line="360" w:lineRule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  <w:t>§ 12</w:t>
      </w:r>
    </w:p>
    <w:p w14:paraId="71045503" w14:textId="2E2C60CC" w:rsidR="00C42C7E" w:rsidRPr="00C42030" w:rsidRDefault="003E0158" w:rsidP="00C42030">
      <w:pPr>
        <w:pStyle w:val="Akapitzlist"/>
        <w:numPr>
          <w:ilvl w:val="0"/>
          <w:numId w:val="30"/>
        </w:numPr>
        <w:spacing w:after="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W przypadku ujawnienia tożsamości zgłaszającego oraz osoby, której dotyczy zgłoszenie lub gdy ich tożsamość jest możliwa do ustalenia, </w:t>
      </w:r>
      <w:r w:rsidR="007F50C7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Pracodawca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zapewnia ponadprzeciętne środki dotyczące zachowania poufności. W szczególności </w:t>
      </w:r>
      <w:r w:rsidR="007F50C7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Pracodawca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zapewnia ponadprzeciętną ochronę przed działaniami o charakterze dyskryminacyjnym lub odwetowym.</w:t>
      </w:r>
    </w:p>
    <w:p w14:paraId="4C180BBB" w14:textId="6955788D" w:rsidR="003E0158" w:rsidRPr="00C42030" w:rsidRDefault="00C42D33" w:rsidP="00C42030">
      <w:pPr>
        <w:pStyle w:val="Akapitzlist"/>
        <w:numPr>
          <w:ilvl w:val="0"/>
          <w:numId w:val="30"/>
        </w:numPr>
        <w:spacing w:after="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W przypadku zaistnienia działań niepożądanych osoba, którą spotkały takie działania, może powiadomić Inspektora ds. naruszeń, o okolicznościach i rodzaju działań, jakie ją 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lastRenderedPageBreak/>
        <w:t>dotknęły. Po otrzymaniu takiego powiadomienia, niezwłocznie powinny zostać wdrożone działania mające na celu minimalizację lub całkowite wyeliminowanie działań niepożądanych, dostosowane do zaistniałej sytuacji.</w:t>
      </w:r>
    </w:p>
    <w:p w14:paraId="34233CEA" w14:textId="53FD39EE" w:rsidR="0072138C" w:rsidRPr="00C42030" w:rsidRDefault="0072138C" w:rsidP="00C42030">
      <w:pPr>
        <w:spacing w:before="240" w:after="120" w:line="360" w:lineRule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  <w:t>§1</w:t>
      </w:r>
      <w:r w:rsidR="00C42C7E" w:rsidRPr="00C42030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  <w:t>3</w:t>
      </w:r>
    </w:p>
    <w:p w14:paraId="110C4E7C" w14:textId="57E12D7B" w:rsidR="00975BBA" w:rsidRPr="00C42030" w:rsidRDefault="00975BBA" w:rsidP="00C42030">
      <w:pPr>
        <w:spacing w:after="120" w:line="36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Załączniki do niniejszej </w:t>
      </w:r>
      <w:r w:rsidR="00A115FC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rocedury stanowią:</w:t>
      </w:r>
    </w:p>
    <w:p w14:paraId="1C154EAB" w14:textId="35F23B0C" w:rsidR="00975BBA" w:rsidRPr="00C42030" w:rsidRDefault="00975BBA" w:rsidP="00C42030">
      <w:pPr>
        <w:pStyle w:val="Akapitzlist"/>
        <w:numPr>
          <w:ilvl w:val="0"/>
          <w:numId w:val="29"/>
        </w:numPr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Wzór oświadczenia pracownika o zapoznaniu się z</w:t>
      </w:r>
      <w:r w:rsidR="00E17CD8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przepisami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="00E17CD8" w:rsidRPr="00C42030">
        <w:rPr>
          <w:rFonts w:ascii="Arial" w:hAnsi="Arial" w:cs="Arial"/>
          <w:sz w:val="22"/>
          <w:szCs w:val="22"/>
        </w:rPr>
        <w:t>Procedury dokonywania wewnętrznych zgłoszeń nieprawidłowości oraz ochrony osób dokonujących zgłoszeń</w:t>
      </w:r>
      <w:r w:rsidR="00E17CD8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.</w:t>
      </w:r>
    </w:p>
    <w:p w14:paraId="437846F2" w14:textId="041226A0" w:rsidR="00E17CD8" w:rsidRPr="00C42030" w:rsidRDefault="008C40B5" w:rsidP="00C42030">
      <w:pPr>
        <w:pStyle w:val="Akapitzlist"/>
        <w:numPr>
          <w:ilvl w:val="0"/>
          <w:numId w:val="29"/>
        </w:numPr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Wzór formularza zgłoszenia nieprawidłowości.</w:t>
      </w:r>
    </w:p>
    <w:p w14:paraId="2E3C7A23" w14:textId="77777777" w:rsidR="00256E02" w:rsidRPr="00C42030" w:rsidRDefault="00547A04" w:rsidP="00C42030">
      <w:pPr>
        <w:pStyle w:val="Akapitzlist"/>
        <w:numPr>
          <w:ilvl w:val="0"/>
          <w:numId w:val="29"/>
        </w:numPr>
        <w:spacing w:after="120" w:line="360" w:lineRule="auto"/>
        <w:ind w:left="357" w:hanging="357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Wzór rejestru zgłoszeń nieprawidłowości.</w:t>
      </w:r>
    </w:p>
    <w:p w14:paraId="186869A6" w14:textId="1A3FDBC5" w:rsidR="00C61189" w:rsidRPr="00C42030" w:rsidRDefault="00C61189" w:rsidP="00C42030">
      <w:pPr>
        <w:spacing w:after="0" w:line="360" w:lineRule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  <w:t>§ 1</w:t>
      </w:r>
      <w:r w:rsidR="00C42C7E" w:rsidRPr="00C42030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  <w:t>4</w:t>
      </w:r>
    </w:p>
    <w:p w14:paraId="78A9C5F7" w14:textId="22BAD658" w:rsidR="00C61189" w:rsidRPr="00C42030" w:rsidRDefault="00C61189" w:rsidP="00C42030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 spraw</w:t>
      </w:r>
      <w:r w:rsidR="00BC32AF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ach nieuregulowanych niniejszą P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rocedurą zastosowanie mają odpowiednie przepisy </w:t>
      </w:r>
      <w:r w:rsidR="00975BBA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ustawy z dnia 14 czerwca 2024 r. o ochronie sygnalistów (Dz. U. poz. 928) 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dyrektywy Parlamentu Europejskiego i Rady (UE) </w:t>
      </w:r>
      <w:r w:rsidR="00975BBA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2019/1937 z dnia 23 października 2019 r. 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w sprawie ochrony osób zgłaszających naruszenia prawa Unii</w:t>
      </w:r>
      <w:r w:rsidR="00975BBA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(Dz. Urz. EU L 305 z 26.11.2019 r.).</w:t>
      </w:r>
    </w:p>
    <w:p w14:paraId="7745676B" w14:textId="5CF592A6" w:rsidR="00C42030" w:rsidRDefault="00A115FC" w:rsidP="00C42030">
      <w:pPr>
        <w:spacing w:line="36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br w:type="page"/>
      </w:r>
      <w:r w:rsidR="00E17CD8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lastRenderedPageBreak/>
        <w:t>Załącznik Nr 1 do</w:t>
      </w:r>
      <w:r w:rsid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="00E17CD8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Procedury dokonywania wewnętrznych zgłoszeń nieprawidłowości</w:t>
      </w:r>
      <w:r w:rsid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="00E17CD8"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oraz ochrony osób dokonujących zgłoszeń</w:t>
      </w:r>
    </w:p>
    <w:p w14:paraId="7F4CD0B7" w14:textId="77777777" w:rsidR="00C42030" w:rsidRDefault="00C42030" w:rsidP="00C42030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</w:p>
    <w:p w14:paraId="5119BEC4" w14:textId="63B8513F" w:rsidR="00C42030" w:rsidRPr="00C42030" w:rsidRDefault="00E17CD8" w:rsidP="00C42030">
      <w:p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C42030">
        <w:rPr>
          <w:rFonts w:ascii="Arial" w:hAnsi="Arial" w:cs="Arial"/>
          <w:b/>
          <w:bCs/>
          <w:sz w:val="22"/>
          <w:szCs w:val="22"/>
        </w:rPr>
        <w:t xml:space="preserve">Oświadczenie pracownika o zapoznaniu się z przepisami </w:t>
      </w:r>
      <w:r w:rsidRPr="00C42030">
        <w:rPr>
          <w:rFonts w:ascii="Arial" w:hAnsi="Arial" w:cs="Arial"/>
          <w:b/>
          <w:sz w:val="22"/>
          <w:szCs w:val="22"/>
        </w:rPr>
        <w:t>Procedury dokonywania wewnętrznych zgłoszeń nieprawidłowości oraz ochrony osób dokonujących zgłoszeń</w:t>
      </w:r>
    </w:p>
    <w:p w14:paraId="5B6DA048" w14:textId="1F07B630" w:rsidR="00E17CD8" w:rsidRPr="00C42030" w:rsidRDefault="0005774A" w:rsidP="00C42030">
      <w:pPr>
        <w:spacing w:after="0" w:line="360" w:lineRule="auto"/>
        <w:ind w:left="1" w:firstLine="1"/>
        <w:rPr>
          <w:rFonts w:ascii="Arial" w:hAnsi="Arial" w:cs="Arial"/>
          <w:sz w:val="22"/>
          <w:szCs w:val="22"/>
        </w:rPr>
      </w:pPr>
      <w:r w:rsidRPr="00C42030">
        <w:rPr>
          <w:rFonts w:ascii="Arial" w:hAnsi="Arial" w:cs="Arial"/>
          <w:sz w:val="22"/>
          <w:szCs w:val="22"/>
        </w:rPr>
        <w:t>Oświadczam, że zapoznałem się/zapoznałam się z przepisami P</w:t>
      </w:r>
      <w:r w:rsidR="00E17CD8" w:rsidRPr="00C42030">
        <w:rPr>
          <w:rFonts w:ascii="Arial" w:hAnsi="Arial" w:cs="Arial"/>
          <w:sz w:val="22"/>
          <w:szCs w:val="22"/>
        </w:rPr>
        <w:t xml:space="preserve">rocedury </w:t>
      </w:r>
      <w:r w:rsidRPr="00C42030">
        <w:rPr>
          <w:rFonts w:ascii="Arial" w:hAnsi="Arial" w:cs="Arial"/>
          <w:sz w:val="22"/>
          <w:szCs w:val="22"/>
        </w:rPr>
        <w:t>dokonywania wewnętrznych zgło</w:t>
      </w:r>
      <w:r w:rsidR="00E17CD8" w:rsidRPr="00C42030">
        <w:rPr>
          <w:rFonts w:ascii="Arial" w:hAnsi="Arial" w:cs="Arial"/>
          <w:sz w:val="22"/>
          <w:szCs w:val="22"/>
        </w:rPr>
        <w:t>sz</w:t>
      </w:r>
      <w:r w:rsidRPr="00C42030">
        <w:rPr>
          <w:rFonts w:ascii="Arial" w:hAnsi="Arial" w:cs="Arial"/>
          <w:sz w:val="22"/>
          <w:szCs w:val="22"/>
        </w:rPr>
        <w:t>eń n</w:t>
      </w:r>
      <w:r w:rsidR="00E17CD8" w:rsidRPr="00C42030">
        <w:rPr>
          <w:rFonts w:ascii="Arial" w:hAnsi="Arial" w:cs="Arial"/>
          <w:sz w:val="22"/>
          <w:szCs w:val="22"/>
        </w:rPr>
        <w:t xml:space="preserve">ieprawidłowości oraz ochrony osób dokonujących zgłoszeń </w:t>
      </w:r>
      <w:r w:rsidR="00A115FC" w:rsidRPr="00C42030">
        <w:rPr>
          <w:rFonts w:ascii="Arial" w:hAnsi="Arial" w:cs="Arial"/>
          <w:sz w:val="22"/>
          <w:szCs w:val="22"/>
        </w:rPr>
        <w:t xml:space="preserve">w Starostwie Powiatowym w Siemiatyczach </w:t>
      </w:r>
      <w:r w:rsidR="00E17CD8" w:rsidRPr="00C42030">
        <w:rPr>
          <w:rFonts w:ascii="Arial" w:hAnsi="Arial" w:cs="Arial"/>
          <w:sz w:val="22"/>
          <w:szCs w:val="22"/>
        </w:rPr>
        <w:t>i zobowiązuję się do ich przestrzegania.</w:t>
      </w:r>
    </w:p>
    <w:p w14:paraId="4CD48222" w14:textId="17BA3010" w:rsidR="00E17CD8" w:rsidRPr="00C42030" w:rsidRDefault="00E17CD8" w:rsidP="00C42030">
      <w:pPr>
        <w:spacing w:before="600" w:after="0" w:line="360" w:lineRule="auto"/>
        <w:ind w:left="3538" w:firstLine="709"/>
        <w:rPr>
          <w:rFonts w:ascii="Arial" w:hAnsi="Arial" w:cs="Arial"/>
          <w:sz w:val="22"/>
          <w:szCs w:val="22"/>
        </w:rPr>
      </w:pPr>
      <w:r w:rsidRPr="00C42030">
        <w:rPr>
          <w:rFonts w:ascii="Arial" w:hAnsi="Arial" w:cs="Arial"/>
          <w:sz w:val="22"/>
          <w:szCs w:val="22"/>
        </w:rPr>
        <w:t>…………………</w:t>
      </w:r>
      <w:r w:rsidR="0005774A" w:rsidRPr="00C42030">
        <w:rPr>
          <w:rFonts w:ascii="Arial" w:hAnsi="Arial" w:cs="Arial"/>
          <w:sz w:val="22"/>
          <w:szCs w:val="22"/>
        </w:rPr>
        <w:t>……………………..….</w:t>
      </w:r>
      <w:r w:rsidRPr="00C42030">
        <w:rPr>
          <w:rFonts w:ascii="Arial" w:hAnsi="Arial" w:cs="Arial"/>
          <w:sz w:val="22"/>
          <w:szCs w:val="22"/>
        </w:rPr>
        <w:t xml:space="preserve">…………. </w:t>
      </w:r>
    </w:p>
    <w:p w14:paraId="0F912C1E" w14:textId="06DF2704" w:rsidR="00E17CD8" w:rsidRPr="00C42030" w:rsidRDefault="00E17CD8" w:rsidP="00C42030">
      <w:pPr>
        <w:spacing w:after="0" w:line="360" w:lineRule="auto"/>
        <w:ind w:left="3540" w:firstLine="708"/>
        <w:rPr>
          <w:rFonts w:ascii="Arial" w:hAnsi="Arial" w:cs="Arial"/>
          <w:sz w:val="22"/>
          <w:szCs w:val="22"/>
        </w:rPr>
      </w:pPr>
      <w:r w:rsidRPr="00C42030">
        <w:rPr>
          <w:rFonts w:ascii="Arial" w:hAnsi="Arial" w:cs="Arial"/>
          <w:sz w:val="22"/>
          <w:szCs w:val="22"/>
        </w:rPr>
        <w:t>(</w:t>
      </w:r>
      <w:r w:rsidR="0074711A" w:rsidRPr="00C42030">
        <w:rPr>
          <w:rFonts w:ascii="Arial" w:hAnsi="Arial" w:cs="Arial"/>
          <w:sz w:val="22"/>
          <w:szCs w:val="22"/>
        </w:rPr>
        <w:t xml:space="preserve">miejscowość, </w:t>
      </w:r>
      <w:r w:rsidR="0005774A" w:rsidRPr="00C42030">
        <w:rPr>
          <w:rFonts w:ascii="Arial" w:hAnsi="Arial" w:cs="Arial"/>
          <w:sz w:val="22"/>
          <w:szCs w:val="22"/>
        </w:rPr>
        <w:t xml:space="preserve">data i </w:t>
      </w:r>
      <w:r w:rsidRPr="00C42030">
        <w:rPr>
          <w:rFonts w:ascii="Arial" w:hAnsi="Arial" w:cs="Arial"/>
          <w:sz w:val="22"/>
          <w:szCs w:val="22"/>
        </w:rPr>
        <w:t>podpis pracownika)</w:t>
      </w:r>
    </w:p>
    <w:p w14:paraId="753CFD89" w14:textId="77777777" w:rsidR="00D64A10" w:rsidRPr="00C42030" w:rsidRDefault="00D64A10" w:rsidP="00C42030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</w:p>
    <w:p w14:paraId="4BD4720E" w14:textId="568FFF89" w:rsidR="00F35392" w:rsidRPr="00C42030" w:rsidRDefault="00F35392" w:rsidP="00C42030">
      <w:pPr>
        <w:spacing w:line="36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br w:type="page"/>
      </w:r>
    </w:p>
    <w:p w14:paraId="3E529524" w14:textId="64A9A258" w:rsidR="008C40B5" w:rsidRPr="00C42030" w:rsidRDefault="008C40B5" w:rsidP="00C42030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lastRenderedPageBreak/>
        <w:t>Załącznik Nr 2 do</w:t>
      </w:r>
      <w:r w:rsid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Procedury dokonywania wewnętrznych zgłoszeń nieprawidłowości</w:t>
      </w:r>
      <w:r w:rsid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oraz ochrony osób dokonujących zgłoszeń</w:t>
      </w:r>
    </w:p>
    <w:p w14:paraId="163DEFE8" w14:textId="7414DFF2" w:rsidR="00690098" w:rsidRPr="00C42030" w:rsidRDefault="0072138C" w:rsidP="00C42030">
      <w:pPr>
        <w:spacing w:before="600" w:after="360" w:line="360" w:lineRule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  <w:t>Formularz zgłoszenia nieprawidłowości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8C40B5" w:rsidRPr="00C42030" w14:paraId="1C4D4884" w14:textId="77777777" w:rsidTr="005A1389">
        <w:tc>
          <w:tcPr>
            <w:tcW w:w="9061" w:type="dxa"/>
            <w:gridSpan w:val="2"/>
          </w:tcPr>
          <w:p w14:paraId="2C8C455A" w14:textId="6FE33B5E" w:rsidR="008C40B5" w:rsidRPr="00C42030" w:rsidRDefault="008C40B5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Informacje ogólne</w:t>
            </w:r>
          </w:p>
        </w:tc>
      </w:tr>
      <w:tr w:rsidR="008C40B5" w:rsidRPr="00C42030" w14:paraId="49149555" w14:textId="77777777" w:rsidTr="008C40B5">
        <w:tc>
          <w:tcPr>
            <w:tcW w:w="4530" w:type="dxa"/>
          </w:tcPr>
          <w:p w14:paraId="5BE3B9FB" w14:textId="5D8C55E6" w:rsidR="008C40B5" w:rsidRPr="00C42030" w:rsidRDefault="008C40B5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Kogo dotyczy zgłoszenie</w:t>
            </w:r>
          </w:p>
        </w:tc>
        <w:tc>
          <w:tcPr>
            <w:tcW w:w="4531" w:type="dxa"/>
          </w:tcPr>
          <w:p w14:paraId="4A62BDB5" w14:textId="77777777" w:rsidR="008C40B5" w:rsidRPr="00C42030" w:rsidRDefault="008C40B5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C40B5" w:rsidRPr="00C42030" w14:paraId="3E1FB4AE" w14:textId="77777777" w:rsidTr="008C40B5">
        <w:tc>
          <w:tcPr>
            <w:tcW w:w="4530" w:type="dxa"/>
          </w:tcPr>
          <w:p w14:paraId="35B1A9C8" w14:textId="7B0B554F" w:rsidR="008C40B5" w:rsidRPr="00C42030" w:rsidRDefault="008C40B5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</w:t>
            </w:r>
          </w:p>
        </w:tc>
        <w:tc>
          <w:tcPr>
            <w:tcW w:w="4531" w:type="dxa"/>
          </w:tcPr>
          <w:p w14:paraId="7BCB3791" w14:textId="77777777" w:rsidR="008C40B5" w:rsidRPr="00C42030" w:rsidRDefault="008C40B5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C40B5" w:rsidRPr="00C42030" w14:paraId="00D7F7A5" w14:textId="77777777" w:rsidTr="008C40B5">
        <w:tc>
          <w:tcPr>
            <w:tcW w:w="4530" w:type="dxa"/>
          </w:tcPr>
          <w:p w14:paraId="61634C8D" w14:textId="4A9A5DB8" w:rsidR="008C40B5" w:rsidRPr="00C42030" w:rsidRDefault="008C40B5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Miejscowość</w:t>
            </w:r>
          </w:p>
        </w:tc>
        <w:tc>
          <w:tcPr>
            <w:tcW w:w="4531" w:type="dxa"/>
          </w:tcPr>
          <w:p w14:paraId="397CB928" w14:textId="77777777" w:rsidR="008C40B5" w:rsidRPr="00C42030" w:rsidRDefault="008C40B5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C40B5" w:rsidRPr="00C42030" w14:paraId="61B1E744" w14:textId="77777777" w:rsidTr="005A1389">
        <w:tc>
          <w:tcPr>
            <w:tcW w:w="9061" w:type="dxa"/>
            <w:gridSpan w:val="2"/>
          </w:tcPr>
          <w:p w14:paraId="6A733B2C" w14:textId="59FB1EBB" w:rsidR="008C40B5" w:rsidRPr="00C42030" w:rsidRDefault="008C40B5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Dane kontaktowe zgłaszającego</w:t>
            </w:r>
          </w:p>
        </w:tc>
      </w:tr>
      <w:tr w:rsidR="008C40B5" w:rsidRPr="00C42030" w14:paraId="03D7692A" w14:textId="77777777" w:rsidTr="008C40B5">
        <w:tc>
          <w:tcPr>
            <w:tcW w:w="4530" w:type="dxa"/>
          </w:tcPr>
          <w:p w14:paraId="01020535" w14:textId="678FCA33" w:rsidR="008C40B5" w:rsidRPr="00C42030" w:rsidRDefault="008C40B5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Imię i nazwisko</w:t>
            </w:r>
          </w:p>
        </w:tc>
        <w:tc>
          <w:tcPr>
            <w:tcW w:w="4531" w:type="dxa"/>
          </w:tcPr>
          <w:p w14:paraId="458E6C24" w14:textId="77777777" w:rsidR="008C40B5" w:rsidRPr="00C42030" w:rsidRDefault="008C40B5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C40B5" w:rsidRPr="00C42030" w14:paraId="6F8A437A" w14:textId="77777777" w:rsidTr="008C40B5">
        <w:tc>
          <w:tcPr>
            <w:tcW w:w="4530" w:type="dxa"/>
          </w:tcPr>
          <w:p w14:paraId="79EA2527" w14:textId="2D9841AC" w:rsidR="008C40B5" w:rsidRPr="00C42030" w:rsidRDefault="008C40B5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Telefon</w:t>
            </w:r>
          </w:p>
        </w:tc>
        <w:tc>
          <w:tcPr>
            <w:tcW w:w="4531" w:type="dxa"/>
          </w:tcPr>
          <w:p w14:paraId="26A05283" w14:textId="77777777" w:rsidR="008C40B5" w:rsidRPr="00C42030" w:rsidRDefault="008C40B5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C40B5" w:rsidRPr="00C42030" w14:paraId="1608617B" w14:textId="77777777" w:rsidTr="008C40B5">
        <w:tc>
          <w:tcPr>
            <w:tcW w:w="4530" w:type="dxa"/>
          </w:tcPr>
          <w:p w14:paraId="264BA1FF" w14:textId="00F9F722" w:rsidR="008C40B5" w:rsidRPr="00C42030" w:rsidRDefault="008C40B5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mail</w:t>
            </w:r>
          </w:p>
        </w:tc>
        <w:tc>
          <w:tcPr>
            <w:tcW w:w="4531" w:type="dxa"/>
          </w:tcPr>
          <w:p w14:paraId="3E928516" w14:textId="77777777" w:rsidR="008C40B5" w:rsidRPr="00C42030" w:rsidRDefault="008C40B5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C40B5" w:rsidRPr="00C42030" w14:paraId="3960BEFE" w14:textId="77777777" w:rsidTr="005A1389">
        <w:tc>
          <w:tcPr>
            <w:tcW w:w="9061" w:type="dxa"/>
            <w:gridSpan w:val="2"/>
          </w:tcPr>
          <w:p w14:paraId="0F07CD6E" w14:textId="6E812E3F" w:rsidR="008C40B5" w:rsidRPr="00C42030" w:rsidRDefault="008C40B5" w:rsidP="00C42030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Wnoszę o utajnienie moich danych osobowych: TAK </w:t>
            </w:r>
            <w:r w:rsidRPr="00C42030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 NIE </w:t>
            </w:r>
            <w:r w:rsidRPr="00C42030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</w:t>
            </w:r>
          </w:p>
        </w:tc>
      </w:tr>
      <w:tr w:rsidR="008C40B5" w:rsidRPr="00C42030" w14:paraId="03E6CF89" w14:textId="77777777" w:rsidTr="005A1389">
        <w:tc>
          <w:tcPr>
            <w:tcW w:w="9061" w:type="dxa"/>
            <w:gridSpan w:val="2"/>
          </w:tcPr>
          <w:p w14:paraId="6D201C33" w14:textId="396A1809" w:rsidR="008C40B5" w:rsidRPr="00C42030" w:rsidRDefault="008C40B5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Informacje szczegółowe:</w:t>
            </w:r>
          </w:p>
        </w:tc>
      </w:tr>
      <w:tr w:rsidR="008C40B5" w:rsidRPr="00C42030" w14:paraId="55AB2EFE" w14:textId="77777777" w:rsidTr="008C40B5">
        <w:tc>
          <w:tcPr>
            <w:tcW w:w="4530" w:type="dxa"/>
          </w:tcPr>
          <w:p w14:paraId="4463CDE6" w14:textId="1FA74AA5" w:rsidR="008C40B5" w:rsidRPr="00C42030" w:rsidRDefault="008C40B5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 zaistnienia nieprawidłowości</w:t>
            </w:r>
          </w:p>
        </w:tc>
        <w:tc>
          <w:tcPr>
            <w:tcW w:w="4531" w:type="dxa"/>
          </w:tcPr>
          <w:p w14:paraId="43DECEAA" w14:textId="77777777" w:rsidR="008C40B5" w:rsidRPr="00C42030" w:rsidRDefault="008C40B5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C40B5" w:rsidRPr="00C42030" w14:paraId="5B1EB06A" w14:textId="77777777" w:rsidTr="008C40B5">
        <w:tc>
          <w:tcPr>
            <w:tcW w:w="4530" w:type="dxa"/>
          </w:tcPr>
          <w:p w14:paraId="1D962231" w14:textId="58AB2D46" w:rsidR="008C40B5" w:rsidRPr="00C42030" w:rsidRDefault="008C40B5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 powzięcia wiedzy o nieprawidłowości</w:t>
            </w:r>
          </w:p>
        </w:tc>
        <w:tc>
          <w:tcPr>
            <w:tcW w:w="4531" w:type="dxa"/>
          </w:tcPr>
          <w:p w14:paraId="23AA662E" w14:textId="77777777" w:rsidR="008C40B5" w:rsidRPr="00C42030" w:rsidRDefault="008C40B5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C40B5" w:rsidRPr="00C42030" w14:paraId="3B93E446" w14:textId="77777777" w:rsidTr="008C40B5">
        <w:tc>
          <w:tcPr>
            <w:tcW w:w="4530" w:type="dxa"/>
          </w:tcPr>
          <w:p w14:paraId="4B5E2E26" w14:textId="3D587523" w:rsidR="008C40B5" w:rsidRPr="00C42030" w:rsidRDefault="008C40B5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Miejsce zaistnienia nieprawidłowości</w:t>
            </w:r>
          </w:p>
        </w:tc>
        <w:tc>
          <w:tcPr>
            <w:tcW w:w="4531" w:type="dxa"/>
          </w:tcPr>
          <w:p w14:paraId="771D56B2" w14:textId="77777777" w:rsidR="008C40B5" w:rsidRPr="00C42030" w:rsidRDefault="008C40B5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C40B5" w:rsidRPr="00C42030" w14:paraId="4A282400" w14:textId="77777777" w:rsidTr="005A1389">
        <w:tc>
          <w:tcPr>
            <w:tcW w:w="9061" w:type="dxa"/>
            <w:gridSpan w:val="2"/>
          </w:tcPr>
          <w:p w14:paraId="1E58A7C0" w14:textId="7A36095D" w:rsidR="008C40B5" w:rsidRPr="00C42030" w:rsidRDefault="00A418F7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Opis nieprawidłowości</w:t>
            </w:r>
          </w:p>
        </w:tc>
      </w:tr>
      <w:tr w:rsidR="00A418F7" w:rsidRPr="00C42030" w14:paraId="42B51EA5" w14:textId="77777777" w:rsidTr="005A1389">
        <w:tc>
          <w:tcPr>
            <w:tcW w:w="9061" w:type="dxa"/>
            <w:gridSpan w:val="2"/>
          </w:tcPr>
          <w:p w14:paraId="2305087C" w14:textId="027B459F" w:rsidR="00A418F7" w:rsidRPr="00C42030" w:rsidRDefault="00A418F7" w:rsidP="00C42030">
            <w:pPr>
              <w:spacing w:line="360" w:lineRule="auto"/>
              <w:rPr>
                <w:rFonts w:ascii="Arial" w:eastAsia="Times New Roman" w:hAnsi="Arial" w:cs="Arial"/>
                <w:i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i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Opisz szczegółowo swoje podejrzenia oraz okoliczności ich zajścia zgodnie z wiedzą, którą posiadasz: </w:t>
            </w:r>
          </w:p>
          <w:p w14:paraId="13233579" w14:textId="04A01A9A" w:rsidR="00A418F7" w:rsidRPr="00C42030" w:rsidRDefault="00A418F7" w:rsidP="00C42030">
            <w:pPr>
              <w:spacing w:line="360" w:lineRule="auto"/>
              <w:rPr>
                <w:rFonts w:ascii="Arial" w:eastAsia="Times New Roman" w:hAnsi="Arial" w:cs="Arial"/>
                <w:i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i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- podaj dane osób, które dopuściły się nieprawidłowości, których dotyczy zgłoszenie (nazwiska, stanowiska);</w:t>
            </w:r>
          </w:p>
          <w:p w14:paraId="48C70DD1" w14:textId="03C8BC2D" w:rsidR="00A418F7" w:rsidRPr="00C42030" w:rsidRDefault="00A418F7" w:rsidP="00C42030">
            <w:pPr>
              <w:spacing w:line="360" w:lineRule="auto"/>
              <w:rPr>
                <w:rFonts w:ascii="Arial" w:eastAsia="Times New Roman" w:hAnsi="Arial" w:cs="Arial"/>
                <w:i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i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- podaj dane osób, które mogły stać się ofiarami nieprawidłowości;</w:t>
            </w:r>
          </w:p>
          <w:p w14:paraId="1769E0DF" w14:textId="412E130F" w:rsidR="00A418F7" w:rsidRPr="00C42030" w:rsidRDefault="00A418F7" w:rsidP="00C42030">
            <w:pPr>
              <w:spacing w:line="360" w:lineRule="auto"/>
              <w:rPr>
                <w:rFonts w:ascii="Arial" w:eastAsia="Times New Roman" w:hAnsi="Arial" w:cs="Arial"/>
                <w:i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i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- jakie zachowanie/działanie chcesz zgłosić?</w:t>
            </w:r>
          </w:p>
          <w:p w14:paraId="53E48B99" w14:textId="0D977060" w:rsidR="00A418F7" w:rsidRPr="00C42030" w:rsidRDefault="00A418F7" w:rsidP="00C42030">
            <w:pPr>
              <w:spacing w:line="360" w:lineRule="auto"/>
              <w:rPr>
                <w:rFonts w:ascii="Arial" w:eastAsia="Times New Roman" w:hAnsi="Arial" w:cs="Arial"/>
                <w:i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i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- kiedy mniej więcej się zaczęło? Czy trwa nadal?</w:t>
            </w:r>
          </w:p>
          <w:p w14:paraId="01CC5C74" w14:textId="77777777" w:rsidR="00A418F7" w:rsidRPr="00C42030" w:rsidRDefault="00A418F7" w:rsidP="00C42030">
            <w:pPr>
              <w:spacing w:line="360" w:lineRule="auto"/>
              <w:rPr>
                <w:rFonts w:ascii="Arial" w:eastAsia="Times New Roman" w:hAnsi="Arial" w:cs="Arial"/>
                <w:i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i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- Czy powiadomiłeś już kogoś o tej sprawie? Napisz kto to był (np. osoby w firmie, media, inne władze).</w:t>
            </w:r>
          </w:p>
          <w:p w14:paraId="180388E3" w14:textId="77777777" w:rsidR="00A418F7" w:rsidRPr="00C42030" w:rsidRDefault="00A418F7" w:rsidP="00C42030">
            <w:pPr>
              <w:spacing w:line="360" w:lineRule="auto"/>
              <w:rPr>
                <w:rFonts w:ascii="Arial" w:eastAsia="Times New Roman" w:hAnsi="Arial" w:cs="Arial"/>
                <w:i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i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- Czy istnieją relacje pomiędzy wskazanymi powyżej osobami?</w:t>
            </w:r>
          </w:p>
          <w:p w14:paraId="5AA72F87" w14:textId="77777777" w:rsidR="00A418F7" w:rsidRPr="00C42030" w:rsidRDefault="00A418F7" w:rsidP="00C42030">
            <w:pPr>
              <w:spacing w:line="360" w:lineRule="auto"/>
              <w:rPr>
                <w:rFonts w:ascii="Arial" w:eastAsia="Times New Roman" w:hAnsi="Arial" w:cs="Arial"/>
                <w:i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i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- Jakie skutki spowodowały lub mogą spowodować opisane przez Ciebie nieprawidłowości?</w:t>
            </w:r>
          </w:p>
          <w:p w14:paraId="05BEC289" w14:textId="7DD8C53B" w:rsidR="00A418F7" w:rsidRPr="00C42030" w:rsidRDefault="00DE414A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Określ charakter nieprawidłowości:</w:t>
            </w:r>
          </w:p>
          <w:p w14:paraId="00135C0D" w14:textId="371AA19A" w:rsidR="00DE414A" w:rsidRPr="00C42030" w:rsidRDefault="00DE414A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- podejrzenie przygotowania, usiłowania lub popełnienia czynu zabronionego;</w:t>
            </w:r>
          </w:p>
          <w:p w14:paraId="13B6579B" w14:textId="74494C2E" w:rsidR="00DE414A" w:rsidRPr="00C42030" w:rsidRDefault="00DE414A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- niedopełnienie obowiązków lub nadużycia uprawnień;</w:t>
            </w:r>
          </w:p>
          <w:p w14:paraId="3AFC650A" w14:textId="00FE1E1A" w:rsidR="00DE414A" w:rsidRPr="00C42030" w:rsidRDefault="00DE414A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- niezachowanie należytej staranności wymaganej w danych okolicznościach;</w:t>
            </w:r>
          </w:p>
          <w:p w14:paraId="2FD58D9C" w14:textId="3E7B0D4F" w:rsidR="00DE414A" w:rsidRPr="00C42030" w:rsidRDefault="00DE414A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5A1389"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działania o charakterze korupcyjnym;</w:t>
            </w:r>
          </w:p>
          <w:p w14:paraId="11BA6798" w14:textId="17DA3646" w:rsidR="005A1389" w:rsidRPr="00C42030" w:rsidRDefault="005A1389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- naruszenie wewnętrznych procedur oraz standardów etycznych;</w:t>
            </w:r>
          </w:p>
          <w:p w14:paraId="2960D294" w14:textId="0A5580E8" w:rsidR="005A1389" w:rsidRPr="00C42030" w:rsidRDefault="005A1389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- inne (jakie).</w:t>
            </w:r>
          </w:p>
          <w:p w14:paraId="0239A2F8" w14:textId="77777777" w:rsidR="00A418F7" w:rsidRPr="00C42030" w:rsidRDefault="00A418F7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5BAACE31" w14:textId="77777777" w:rsidR="00A418F7" w:rsidRPr="00C42030" w:rsidRDefault="00A418F7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A418F7" w:rsidRPr="00C42030" w14:paraId="38AACB1C" w14:textId="77777777" w:rsidTr="005A1389">
        <w:tc>
          <w:tcPr>
            <w:tcW w:w="9061" w:type="dxa"/>
            <w:gridSpan w:val="2"/>
          </w:tcPr>
          <w:p w14:paraId="0594CDE0" w14:textId="602FC6F2" w:rsidR="00A418F7" w:rsidRPr="00C42030" w:rsidRDefault="00A418F7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Świadkowie (fakultatywnie)</w:t>
            </w:r>
          </w:p>
        </w:tc>
      </w:tr>
      <w:tr w:rsidR="008C40B5" w:rsidRPr="00C42030" w14:paraId="7BC25675" w14:textId="77777777" w:rsidTr="008C40B5">
        <w:tc>
          <w:tcPr>
            <w:tcW w:w="4530" w:type="dxa"/>
          </w:tcPr>
          <w:p w14:paraId="6810ADCA" w14:textId="5AA2B850" w:rsidR="008C40B5" w:rsidRPr="00C42030" w:rsidRDefault="00A418F7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Imię i nazwisko</w:t>
            </w:r>
          </w:p>
        </w:tc>
        <w:tc>
          <w:tcPr>
            <w:tcW w:w="4531" w:type="dxa"/>
          </w:tcPr>
          <w:p w14:paraId="62E81033" w14:textId="77777777" w:rsidR="008C40B5" w:rsidRPr="00C42030" w:rsidRDefault="008C40B5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8C40B5" w:rsidRPr="00C42030" w14:paraId="556C6467" w14:textId="77777777" w:rsidTr="008C40B5">
        <w:tc>
          <w:tcPr>
            <w:tcW w:w="4530" w:type="dxa"/>
          </w:tcPr>
          <w:p w14:paraId="71E3C913" w14:textId="5D81E69B" w:rsidR="008C40B5" w:rsidRPr="00C42030" w:rsidRDefault="005A1389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Imię i nazwisko</w:t>
            </w:r>
          </w:p>
        </w:tc>
        <w:tc>
          <w:tcPr>
            <w:tcW w:w="4531" w:type="dxa"/>
          </w:tcPr>
          <w:p w14:paraId="4AA5CB13" w14:textId="77777777" w:rsidR="008C40B5" w:rsidRPr="00C42030" w:rsidRDefault="008C40B5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5A1389" w:rsidRPr="00C42030" w14:paraId="1C04795A" w14:textId="77777777" w:rsidTr="008C40B5">
        <w:tc>
          <w:tcPr>
            <w:tcW w:w="4530" w:type="dxa"/>
          </w:tcPr>
          <w:p w14:paraId="28EEC449" w14:textId="5B78A152" w:rsidR="005A1389" w:rsidRPr="00C42030" w:rsidRDefault="005A1389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Imię i nazwisko</w:t>
            </w:r>
          </w:p>
        </w:tc>
        <w:tc>
          <w:tcPr>
            <w:tcW w:w="4531" w:type="dxa"/>
          </w:tcPr>
          <w:p w14:paraId="6AECDDC3" w14:textId="77777777" w:rsidR="005A1389" w:rsidRPr="00C42030" w:rsidRDefault="005A1389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A418F7" w:rsidRPr="00C42030" w14:paraId="0EB20E09" w14:textId="77777777" w:rsidTr="005A1389">
        <w:tc>
          <w:tcPr>
            <w:tcW w:w="9061" w:type="dxa"/>
            <w:gridSpan w:val="2"/>
          </w:tcPr>
          <w:p w14:paraId="22616D7D" w14:textId="25075874" w:rsidR="00A418F7" w:rsidRPr="00C42030" w:rsidRDefault="00A418F7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Opis dowodów (fakultatywnie)</w:t>
            </w:r>
          </w:p>
        </w:tc>
      </w:tr>
      <w:tr w:rsidR="00DE414A" w:rsidRPr="00C42030" w14:paraId="66092439" w14:textId="77777777" w:rsidTr="005A1389">
        <w:tc>
          <w:tcPr>
            <w:tcW w:w="9061" w:type="dxa"/>
            <w:gridSpan w:val="2"/>
          </w:tcPr>
          <w:p w14:paraId="73DA40B6" w14:textId="77777777" w:rsidR="00DE414A" w:rsidRPr="00C42030" w:rsidRDefault="00DE414A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16F1868C" w14:textId="77777777" w:rsidR="00DE414A" w:rsidRPr="00C42030" w:rsidRDefault="00DE414A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163E106F" w14:textId="77777777" w:rsidR="00DE414A" w:rsidRPr="00C42030" w:rsidRDefault="00DE414A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DE414A" w:rsidRPr="00C42030" w14:paraId="598902E7" w14:textId="77777777" w:rsidTr="005A1389">
        <w:tc>
          <w:tcPr>
            <w:tcW w:w="9061" w:type="dxa"/>
            <w:gridSpan w:val="2"/>
          </w:tcPr>
          <w:p w14:paraId="68EFFB4F" w14:textId="46E97B88" w:rsidR="00DE414A" w:rsidRPr="00C42030" w:rsidRDefault="005A1389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Oświadczenia</w:t>
            </w:r>
          </w:p>
        </w:tc>
      </w:tr>
      <w:tr w:rsidR="005A1389" w:rsidRPr="00C42030" w14:paraId="29DCE55E" w14:textId="77777777" w:rsidTr="005A1389">
        <w:tc>
          <w:tcPr>
            <w:tcW w:w="9061" w:type="dxa"/>
            <w:gridSpan w:val="2"/>
          </w:tcPr>
          <w:p w14:paraId="02B529F2" w14:textId="77777777" w:rsidR="005A1389" w:rsidRPr="00C42030" w:rsidRDefault="005A1389" w:rsidP="00C42030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Oświadczam, że dokonując niniejszego zgłoszenia:</w:t>
            </w:r>
          </w:p>
          <w:p w14:paraId="1CC72882" w14:textId="41E9C8ED" w:rsidR="005A1389" w:rsidRPr="00C42030" w:rsidRDefault="005A1389" w:rsidP="00C42030">
            <w:pPr>
              <w:pStyle w:val="Akapitzlist"/>
              <w:numPr>
                <w:ilvl w:val="1"/>
                <w:numId w:val="23"/>
              </w:numPr>
              <w:spacing w:after="120" w:line="360" w:lineRule="auto"/>
              <w:contextualSpacing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działam w dobrej wierze; </w:t>
            </w:r>
          </w:p>
          <w:p w14:paraId="5AA99FBF" w14:textId="37F51A52" w:rsidR="005A1389" w:rsidRPr="00C42030" w:rsidRDefault="005A1389" w:rsidP="00C42030">
            <w:pPr>
              <w:pStyle w:val="Akapitzlist"/>
              <w:numPr>
                <w:ilvl w:val="1"/>
                <w:numId w:val="23"/>
              </w:numPr>
              <w:spacing w:after="120" w:line="360" w:lineRule="auto"/>
              <w:contextualSpacing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posiadam uzasadnione przekonanie, że zawarte w ujawnionej informacji zarzuty są prawdziwe; </w:t>
            </w:r>
          </w:p>
          <w:p w14:paraId="468B2F0C" w14:textId="77777777" w:rsidR="005A1389" w:rsidRPr="00C42030" w:rsidRDefault="005A1389" w:rsidP="00C42030">
            <w:pPr>
              <w:pStyle w:val="Akapitzlist"/>
              <w:numPr>
                <w:ilvl w:val="1"/>
                <w:numId w:val="23"/>
              </w:numPr>
              <w:spacing w:after="120" w:line="360" w:lineRule="auto"/>
              <w:contextualSpacing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nie dokonuję ujawnienia w celu osiągnięcia korzyści; </w:t>
            </w:r>
          </w:p>
          <w:p w14:paraId="06CBC01D" w14:textId="77777777" w:rsidR="005A1389" w:rsidRPr="00C42030" w:rsidRDefault="005A1389" w:rsidP="00C42030">
            <w:pPr>
              <w:pStyle w:val="Akapitzlist"/>
              <w:numPr>
                <w:ilvl w:val="1"/>
                <w:numId w:val="23"/>
              </w:numPr>
              <w:spacing w:after="120" w:line="360" w:lineRule="auto"/>
              <w:contextualSpacing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ujawnione informacje są zgodne ze stanem mojej wiedzy i ujawniłem wszystkie znane mi fakty i okoliczności dotyczące przedmiotu zgłoszenia; </w:t>
            </w:r>
          </w:p>
          <w:p w14:paraId="6A199508" w14:textId="04B108F6" w:rsidR="005A1389" w:rsidRPr="00C42030" w:rsidRDefault="005A1389" w:rsidP="00C42030">
            <w:pPr>
              <w:pStyle w:val="Akapitzlist"/>
              <w:numPr>
                <w:ilvl w:val="1"/>
                <w:numId w:val="23"/>
              </w:numPr>
              <w:spacing w:after="120" w:line="360" w:lineRule="auto"/>
              <w:contextualSpacing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znana jest mi obowiązująca w Starostwie Powiatowym w Siemiatyczach  procedura zgłaszania przypadków nieprawidłowości oraz ochrony osób dokonujących zgłoszeń.</w:t>
            </w:r>
          </w:p>
          <w:p w14:paraId="248773F4" w14:textId="77777777" w:rsidR="005A1389" w:rsidRPr="00C42030" w:rsidRDefault="005A1389" w:rsidP="00C42030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……………………………………………………………………………….</w:t>
            </w:r>
          </w:p>
          <w:p w14:paraId="29D34A7A" w14:textId="634E3639" w:rsidR="005A1389" w:rsidRPr="00C42030" w:rsidRDefault="005A1389" w:rsidP="00C42030">
            <w:pPr>
              <w:spacing w:after="120"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</w:t>
            </w:r>
            <w:r w:rsidRPr="00C42030">
              <w:rPr>
                <w:rFonts w:ascii="Arial" w:eastAsia="Times New Roman" w:hAnsi="Arial" w:cs="Arial"/>
                <w:i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 i czytelny podpis osoby dokonującej zgłoszenia</w:t>
            </w: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)</w:t>
            </w:r>
          </w:p>
        </w:tc>
      </w:tr>
      <w:tr w:rsidR="005A1389" w:rsidRPr="00C42030" w14:paraId="7DC9FE5F" w14:textId="77777777" w:rsidTr="005A1389">
        <w:tc>
          <w:tcPr>
            <w:tcW w:w="9061" w:type="dxa"/>
            <w:gridSpan w:val="2"/>
          </w:tcPr>
          <w:p w14:paraId="46491C28" w14:textId="2054CBEE" w:rsidR="005A1389" w:rsidRPr="00C42030" w:rsidRDefault="005A1389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Załączniki</w:t>
            </w:r>
          </w:p>
        </w:tc>
      </w:tr>
      <w:tr w:rsidR="005A1389" w:rsidRPr="00C42030" w14:paraId="2ACD7CD9" w14:textId="77777777" w:rsidTr="005A1389">
        <w:tc>
          <w:tcPr>
            <w:tcW w:w="9061" w:type="dxa"/>
            <w:gridSpan w:val="2"/>
          </w:tcPr>
          <w:p w14:paraId="07AD9F86" w14:textId="1AC4C9A2" w:rsidR="005A1389" w:rsidRPr="00C42030" w:rsidRDefault="005A1389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1.</w:t>
            </w:r>
          </w:p>
        </w:tc>
      </w:tr>
      <w:tr w:rsidR="005A1389" w:rsidRPr="00C42030" w14:paraId="28BB3DE8" w14:textId="77777777" w:rsidTr="005A1389">
        <w:tc>
          <w:tcPr>
            <w:tcW w:w="9061" w:type="dxa"/>
            <w:gridSpan w:val="2"/>
          </w:tcPr>
          <w:p w14:paraId="0C1F52E1" w14:textId="0A781D87" w:rsidR="005A1389" w:rsidRPr="00C42030" w:rsidRDefault="005A1389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2.</w:t>
            </w:r>
          </w:p>
        </w:tc>
      </w:tr>
      <w:tr w:rsidR="005A1389" w:rsidRPr="00C42030" w14:paraId="0528B2D8" w14:textId="77777777" w:rsidTr="005A1389">
        <w:tc>
          <w:tcPr>
            <w:tcW w:w="9061" w:type="dxa"/>
            <w:gridSpan w:val="2"/>
          </w:tcPr>
          <w:p w14:paraId="7BBC62D6" w14:textId="3D117712" w:rsidR="005A1389" w:rsidRPr="00C42030" w:rsidRDefault="005A1389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3.</w:t>
            </w:r>
          </w:p>
        </w:tc>
      </w:tr>
      <w:tr w:rsidR="005A1389" w:rsidRPr="00C42030" w14:paraId="5E25BECE" w14:textId="77777777" w:rsidTr="005A1389">
        <w:tc>
          <w:tcPr>
            <w:tcW w:w="9061" w:type="dxa"/>
            <w:gridSpan w:val="2"/>
          </w:tcPr>
          <w:p w14:paraId="4010C36B" w14:textId="094DB5B3" w:rsidR="005A1389" w:rsidRPr="00C42030" w:rsidRDefault="005A1389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(…)</w:t>
            </w:r>
          </w:p>
        </w:tc>
      </w:tr>
    </w:tbl>
    <w:p w14:paraId="3C1A410F" w14:textId="77777777" w:rsidR="008C40B5" w:rsidRPr="00C42030" w:rsidRDefault="008C40B5" w:rsidP="00C42030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</w:p>
    <w:p w14:paraId="343D08AF" w14:textId="77777777" w:rsidR="00AA390A" w:rsidRPr="00C42030" w:rsidRDefault="00AA390A" w:rsidP="00C42030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</w:p>
    <w:p w14:paraId="512D3515" w14:textId="77777777" w:rsidR="00AA390A" w:rsidRPr="00C42030" w:rsidRDefault="00AA390A" w:rsidP="00C42030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</w:p>
    <w:p w14:paraId="48D99990" w14:textId="77777777" w:rsidR="005A1389" w:rsidRPr="00C42030" w:rsidRDefault="005A1389" w:rsidP="00C42030">
      <w:pPr>
        <w:spacing w:after="120" w:line="36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……………………………………………………………………………….</w:t>
      </w:r>
    </w:p>
    <w:p w14:paraId="79031AC5" w14:textId="5EE4FFEE" w:rsidR="00AA390A" w:rsidRPr="00C42030" w:rsidRDefault="005A1389" w:rsidP="00C42030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(data i czytelny podpis osoby dokonującej zgłoszenia)</w:t>
      </w:r>
    </w:p>
    <w:p w14:paraId="7249BE53" w14:textId="77777777" w:rsidR="00AA390A" w:rsidRPr="00C42030" w:rsidRDefault="00AA390A" w:rsidP="00C42030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</w:p>
    <w:p w14:paraId="5F8AEB08" w14:textId="77777777" w:rsidR="00AA390A" w:rsidRPr="00C42030" w:rsidRDefault="00AA390A" w:rsidP="00C42030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</w:p>
    <w:p w14:paraId="61659B00" w14:textId="5FEC2DD6" w:rsidR="00C42030" w:rsidRDefault="005A1389" w:rsidP="00C42030">
      <w:pPr>
        <w:spacing w:line="36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Załącznik Nr 3 do</w:t>
      </w:r>
      <w:r w:rsid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Procedury dokonywania wewnętrznych zgłoszeń nieprawidłowości</w:t>
      </w:r>
      <w:r w:rsid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C42030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oraz ochrony osób dokonujących zgłoszeń</w:t>
      </w:r>
    </w:p>
    <w:p w14:paraId="797FC38C" w14:textId="77777777" w:rsidR="00C42030" w:rsidRDefault="00C42030" w:rsidP="00C42030">
      <w:pPr>
        <w:spacing w:after="0" w:line="360" w:lineRule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</w:pPr>
    </w:p>
    <w:p w14:paraId="4AA18E40" w14:textId="37ED762E" w:rsidR="00547A04" w:rsidRDefault="00547A04" w:rsidP="00C42030">
      <w:pPr>
        <w:spacing w:after="0" w:line="360" w:lineRule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C42030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  <w:t>Rejestr zgłoszeń nieprawidłowości</w:t>
      </w:r>
      <w:r w:rsidR="00C42030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C42030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/>
          <w14:ligatures w14:val="none"/>
        </w:rPr>
        <w:t>w Starostwie Powiatowym w Siemiatyczach</w:t>
      </w:r>
    </w:p>
    <w:p w14:paraId="2170D1A6" w14:textId="77777777" w:rsidR="00C42030" w:rsidRPr="00C42030" w:rsidRDefault="00C42030" w:rsidP="00C42030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449"/>
        <w:gridCol w:w="1256"/>
        <w:gridCol w:w="1391"/>
        <w:gridCol w:w="1158"/>
        <w:gridCol w:w="1256"/>
        <w:gridCol w:w="1635"/>
        <w:gridCol w:w="1574"/>
        <w:gridCol w:w="1403"/>
        <w:gridCol w:w="1219"/>
        <w:gridCol w:w="1256"/>
      </w:tblGrid>
      <w:tr w:rsidR="00F12E0C" w:rsidRPr="00C42030" w14:paraId="54371C6A" w14:textId="77777777" w:rsidTr="00F12E0C">
        <w:tc>
          <w:tcPr>
            <w:tcW w:w="382" w:type="dxa"/>
          </w:tcPr>
          <w:p w14:paraId="6749D910" w14:textId="3DAE8393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Nr</w:t>
            </w:r>
          </w:p>
        </w:tc>
        <w:tc>
          <w:tcPr>
            <w:tcW w:w="961" w:type="dxa"/>
          </w:tcPr>
          <w:p w14:paraId="171916E8" w14:textId="79B6C610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 wpływu zgłoszenia</w:t>
            </w:r>
          </w:p>
        </w:tc>
        <w:tc>
          <w:tcPr>
            <w:tcW w:w="1057" w:type="dxa"/>
          </w:tcPr>
          <w:p w14:paraId="38906F77" w14:textId="2053CAE5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Dane osoby dokonującej zgłoszenia</w:t>
            </w:r>
          </w:p>
        </w:tc>
        <w:tc>
          <w:tcPr>
            <w:tcW w:w="890" w:type="dxa"/>
          </w:tcPr>
          <w:p w14:paraId="1810F004" w14:textId="69570472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Wniosek o utajnienie danych</w:t>
            </w:r>
          </w:p>
        </w:tc>
        <w:tc>
          <w:tcPr>
            <w:tcW w:w="961" w:type="dxa"/>
          </w:tcPr>
          <w:p w14:paraId="5CD47D61" w14:textId="26782CAF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Przedmiot zgłoszenia</w:t>
            </w:r>
          </w:p>
        </w:tc>
        <w:tc>
          <w:tcPr>
            <w:tcW w:w="1232" w:type="dxa"/>
          </w:tcPr>
          <w:p w14:paraId="5EDAC75B" w14:textId="4E5D4BD0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Komórka organizacyjna/ osoba której dotyczy zgłoszenie</w:t>
            </w:r>
          </w:p>
        </w:tc>
        <w:tc>
          <w:tcPr>
            <w:tcW w:w="1189" w:type="dxa"/>
          </w:tcPr>
          <w:p w14:paraId="0A1ED517" w14:textId="38001567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 potwierdzenia przyjęcia zgłoszenia</w:t>
            </w:r>
          </w:p>
        </w:tc>
        <w:tc>
          <w:tcPr>
            <w:tcW w:w="1065" w:type="dxa"/>
          </w:tcPr>
          <w:p w14:paraId="5BE17D77" w14:textId="5671DDEE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 przekazania informacji zwrotnej</w:t>
            </w:r>
          </w:p>
        </w:tc>
        <w:tc>
          <w:tcPr>
            <w:tcW w:w="935" w:type="dxa"/>
          </w:tcPr>
          <w:p w14:paraId="74971B37" w14:textId="33B87DB5" w:rsidR="00547A04" w:rsidRPr="00C42030" w:rsidRDefault="00F12E0C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Działania następcze</w:t>
            </w:r>
          </w:p>
        </w:tc>
        <w:tc>
          <w:tcPr>
            <w:tcW w:w="1534" w:type="dxa"/>
          </w:tcPr>
          <w:p w14:paraId="63FBF6C7" w14:textId="2C6FCA06" w:rsidR="00547A04" w:rsidRPr="00C42030" w:rsidRDefault="00F12E0C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203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Załączniki do zgłoszenia</w:t>
            </w:r>
          </w:p>
        </w:tc>
      </w:tr>
      <w:tr w:rsidR="00F12E0C" w:rsidRPr="00C42030" w14:paraId="6B6031AD" w14:textId="77777777" w:rsidTr="00F12E0C">
        <w:tc>
          <w:tcPr>
            <w:tcW w:w="382" w:type="dxa"/>
          </w:tcPr>
          <w:p w14:paraId="6149EC77" w14:textId="77777777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1" w:type="dxa"/>
          </w:tcPr>
          <w:p w14:paraId="6C0188E3" w14:textId="77777777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57" w:type="dxa"/>
          </w:tcPr>
          <w:p w14:paraId="11ED6FBE" w14:textId="77777777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890" w:type="dxa"/>
          </w:tcPr>
          <w:p w14:paraId="5CE4887D" w14:textId="77777777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1" w:type="dxa"/>
          </w:tcPr>
          <w:p w14:paraId="465513A7" w14:textId="77777777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232" w:type="dxa"/>
          </w:tcPr>
          <w:p w14:paraId="48DFCB41" w14:textId="77777777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9" w:type="dxa"/>
          </w:tcPr>
          <w:p w14:paraId="4C85516F" w14:textId="77777777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5" w:type="dxa"/>
          </w:tcPr>
          <w:p w14:paraId="3191DA7A" w14:textId="77777777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35" w:type="dxa"/>
          </w:tcPr>
          <w:p w14:paraId="43775B47" w14:textId="77777777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534" w:type="dxa"/>
          </w:tcPr>
          <w:p w14:paraId="54F58E48" w14:textId="77777777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12E0C" w:rsidRPr="00C42030" w14:paraId="6D3DBC9E" w14:textId="77777777" w:rsidTr="00F12E0C">
        <w:tc>
          <w:tcPr>
            <w:tcW w:w="382" w:type="dxa"/>
          </w:tcPr>
          <w:p w14:paraId="645EABA9" w14:textId="77777777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1" w:type="dxa"/>
          </w:tcPr>
          <w:p w14:paraId="1EEC6F4D" w14:textId="77777777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57" w:type="dxa"/>
          </w:tcPr>
          <w:p w14:paraId="6F76AEF1" w14:textId="77777777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890" w:type="dxa"/>
          </w:tcPr>
          <w:p w14:paraId="372248D0" w14:textId="77777777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1" w:type="dxa"/>
          </w:tcPr>
          <w:p w14:paraId="395037BE" w14:textId="77777777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232" w:type="dxa"/>
          </w:tcPr>
          <w:p w14:paraId="5577483E" w14:textId="77777777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9" w:type="dxa"/>
          </w:tcPr>
          <w:p w14:paraId="5C1B52A8" w14:textId="77777777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5" w:type="dxa"/>
          </w:tcPr>
          <w:p w14:paraId="1F3ED299" w14:textId="77777777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35" w:type="dxa"/>
          </w:tcPr>
          <w:p w14:paraId="4821E9B5" w14:textId="77777777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534" w:type="dxa"/>
          </w:tcPr>
          <w:p w14:paraId="580FB273" w14:textId="77777777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F12E0C" w:rsidRPr="00C42030" w14:paraId="0FFB091E" w14:textId="77777777" w:rsidTr="00F12E0C">
        <w:tc>
          <w:tcPr>
            <w:tcW w:w="382" w:type="dxa"/>
          </w:tcPr>
          <w:p w14:paraId="7479E73E" w14:textId="77777777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1" w:type="dxa"/>
          </w:tcPr>
          <w:p w14:paraId="03A91A75" w14:textId="77777777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57" w:type="dxa"/>
          </w:tcPr>
          <w:p w14:paraId="0968A165" w14:textId="77777777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890" w:type="dxa"/>
          </w:tcPr>
          <w:p w14:paraId="0E045D96" w14:textId="77777777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1" w:type="dxa"/>
          </w:tcPr>
          <w:p w14:paraId="5886F851" w14:textId="77777777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232" w:type="dxa"/>
          </w:tcPr>
          <w:p w14:paraId="4CF11770" w14:textId="77777777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89" w:type="dxa"/>
          </w:tcPr>
          <w:p w14:paraId="581CFFA0" w14:textId="77777777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5" w:type="dxa"/>
          </w:tcPr>
          <w:p w14:paraId="6B877217" w14:textId="77777777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35" w:type="dxa"/>
          </w:tcPr>
          <w:p w14:paraId="4630DBCF" w14:textId="77777777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534" w:type="dxa"/>
          </w:tcPr>
          <w:p w14:paraId="5B6D6CFD" w14:textId="77777777" w:rsidR="00547A04" w:rsidRPr="00C42030" w:rsidRDefault="00547A04" w:rsidP="00C42030">
            <w:pPr>
              <w:spacing w:line="36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108D9D57" w14:textId="2AD8E506" w:rsidR="00F12E0C" w:rsidRPr="00C42030" w:rsidRDefault="00F12E0C" w:rsidP="00C42030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</w:p>
    <w:p w14:paraId="1670E044" w14:textId="58C31581" w:rsidR="00AA390A" w:rsidRPr="00C42030" w:rsidRDefault="00AA390A" w:rsidP="00C42030">
      <w:pPr>
        <w:spacing w:after="0" w:line="360" w:lineRule="auto"/>
        <w:rPr>
          <w:rFonts w:ascii="Arial" w:hAnsi="Arial" w:cs="Arial"/>
          <w:sz w:val="22"/>
          <w:szCs w:val="22"/>
        </w:rPr>
      </w:pPr>
    </w:p>
    <w:sectPr w:rsidR="00AA390A" w:rsidRPr="00C42030" w:rsidSect="00C42030">
      <w:footerReference w:type="even" r:id="rId8"/>
      <w:footerReference w:type="default" r:id="rId9"/>
      <w:pgSz w:w="11906" w:h="16838"/>
      <w:pgMar w:top="1417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18BC3" w14:textId="77777777" w:rsidR="00413678" w:rsidRDefault="00413678" w:rsidP="00D12000">
      <w:pPr>
        <w:spacing w:after="0" w:line="240" w:lineRule="auto"/>
      </w:pPr>
      <w:r>
        <w:separator/>
      </w:r>
    </w:p>
  </w:endnote>
  <w:endnote w:type="continuationSeparator" w:id="0">
    <w:p w14:paraId="43585805" w14:textId="77777777" w:rsidR="00413678" w:rsidRDefault="00413678" w:rsidP="00D1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065090899"/>
      <w:docPartObj>
        <w:docPartGallery w:val="Page Numbers (Bottom of Page)"/>
        <w:docPartUnique/>
      </w:docPartObj>
    </w:sdtPr>
    <w:sdtContent>
      <w:p w14:paraId="67BE75B7" w14:textId="442C9026" w:rsidR="005A1389" w:rsidRDefault="005A1389" w:rsidP="005A138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 w:rsidR="00C42030">
          <w:rPr>
            <w:rStyle w:val="Numerstrony"/>
          </w:rPr>
          <w:fldChar w:fldCharType="separate"/>
        </w:r>
        <w:r w:rsidR="00C42030">
          <w:rPr>
            <w:rStyle w:val="Numerstrony"/>
            <w:noProof/>
          </w:rPr>
          <w:t>14</w:t>
        </w:r>
        <w:r>
          <w:rPr>
            <w:rStyle w:val="Numerstrony"/>
          </w:rPr>
          <w:fldChar w:fldCharType="end"/>
        </w:r>
      </w:p>
    </w:sdtContent>
  </w:sdt>
  <w:p w14:paraId="35E3303D" w14:textId="77777777" w:rsidR="005A1389" w:rsidRDefault="005A1389" w:rsidP="00D12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4F38D" w14:textId="77777777" w:rsidR="005A1389" w:rsidRDefault="005A1389" w:rsidP="00D12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B59F1" w14:textId="77777777" w:rsidR="00413678" w:rsidRDefault="00413678" w:rsidP="00D12000">
      <w:pPr>
        <w:spacing w:after="0" w:line="240" w:lineRule="auto"/>
      </w:pPr>
      <w:r>
        <w:separator/>
      </w:r>
    </w:p>
  </w:footnote>
  <w:footnote w:type="continuationSeparator" w:id="0">
    <w:p w14:paraId="1329F2CC" w14:textId="77777777" w:rsidR="00413678" w:rsidRDefault="00413678" w:rsidP="00D12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F8A"/>
    <w:multiLevelType w:val="multilevel"/>
    <w:tmpl w:val="F8B4C5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7B141BE"/>
    <w:multiLevelType w:val="hybridMultilevel"/>
    <w:tmpl w:val="A9F6CAB4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9D565F8"/>
    <w:multiLevelType w:val="multilevel"/>
    <w:tmpl w:val="E7DA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>
      <w:start w:val="2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065A0"/>
    <w:multiLevelType w:val="hybridMultilevel"/>
    <w:tmpl w:val="B49E8DE4"/>
    <w:lvl w:ilvl="0" w:tplc="D01EB29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D94610B"/>
    <w:multiLevelType w:val="hybridMultilevel"/>
    <w:tmpl w:val="257A3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F5FF7"/>
    <w:multiLevelType w:val="multilevel"/>
    <w:tmpl w:val="C1FC5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17BA3"/>
    <w:multiLevelType w:val="multilevel"/>
    <w:tmpl w:val="1818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F041C4"/>
    <w:multiLevelType w:val="multilevel"/>
    <w:tmpl w:val="824AC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9044A3"/>
    <w:multiLevelType w:val="hybridMultilevel"/>
    <w:tmpl w:val="C20E4E3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CAE3DB5"/>
    <w:multiLevelType w:val="hybridMultilevel"/>
    <w:tmpl w:val="F1387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1498C"/>
    <w:multiLevelType w:val="hybridMultilevel"/>
    <w:tmpl w:val="9F0E8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47FAE"/>
    <w:multiLevelType w:val="multilevel"/>
    <w:tmpl w:val="4B742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755A56"/>
    <w:multiLevelType w:val="hybridMultilevel"/>
    <w:tmpl w:val="99FAA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A0B6B"/>
    <w:multiLevelType w:val="multilevel"/>
    <w:tmpl w:val="6B96D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026D9E"/>
    <w:multiLevelType w:val="hybridMultilevel"/>
    <w:tmpl w:val="3EEE95E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451B5E5D"/>
    <w:multiLevelType w:val="hybridMultilevel"/>
    <w:tmpl w:val="A0F8E42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49643CF3"/>
    <w:multiLevelType w:val="multilevel"/>
    <w:tmpl w:val="BC9C4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107A49"/>
    <w:multiLevelType w:val="hybridMultilevel"/>
    <w:tmpl w:val="6754672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F64709F"/>
    <w:multiLevelType w:val="hybridMultilevel"/>
    <w:tmpl w:val="3572C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A546F"/>
    <w:multiLevelType w:val="multilevel"/>
    <w:tmpl w:val="5E2C1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B620F5"/>
    <w:multiLevelType w:val="multilevel"/>
    <w:tmpl w:val="83F24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E22CAA"/>
    <w:multiLevelType w:val="hybridMultilevel"/>
    <w:tmpl w:val="74A66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16C2F"/>
    <w:multiLevelType w:val="multilevel"/>
    <w:tmpl w:val="42EA7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6558A4"/>
    <w:multiLevelType w:val="multilevel"/>
    <w:tmpl w:val="87D0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342AB2"/>
    <w:multiLevelType w:val="multilevel"/>
    <w:tmpl w:val="0110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0206EC"/>
    <w:multiLevelType w:val="hybridMultilevel"/>
    <w:tmpl w:val="704C8F5E"/>
    <w:lvl w:ilvl="0" w:tplc="04150011">
      <w:start w:val="1"/>
      <w:numFmt w:val="decimal"/>
      <w:lvlText w:val="%1)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 w15:restartNumberingAfterBreak="0">
    <w:nsid w:val="77EE43B9"/>
    <w:multiLevelType w:val="multilevel"/>
    <w:tmpl w:val="FAF4098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78B75EAE"/>
    <w:multiLevelType w:val="multilevel"/>
    <w:tmpl w:val="1818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AF7931"/>
    <w:multiLevelType w:val="multilevel"/>
    <w:tmpl w:val="0110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FD1F02"/>
    <w:multiLevelType w:val="multilevel"/>
    <w:tmpl w:val="7A6CF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4898715">
    <w:abstractNumId w:val="13"/>
  </w:num>
  <w:num w:numId="2" w16cid:durableId="1872261429">
    <w:abstractNumId w:val="11"/>
  </w:num>
  <w:num w:numId="3" w16cid:durableId="880481168">
    <w:abstractNumId w:val="0"/>
  </w:num>
  <w:num w:numId="4" w16cid:durableId="1707178479">
    <w:abstractNumId w:val="22"/>
  </w:num>
  <w:num w:numId="5" w16cid:durableId="1727606428">
    <w:abstractNumId w:val="19"/>
  </w:num>
  <w:num w:numId="6" w16cid:durableId="1984500417">
    <w:abstractNumId w:val="28"/>
  </w:num>
  <w:num w:numId="7" w16cid:durableId="591820900">
    <w:abstractNumId w:val="26"/>
  </w:num>
  <w:num w:numId="8" w16cid:durableId="1030449924">
    <w:abstractNumId w:val="2"/>
  </w:num>
  <w:num w:numId="9" w16cid:durableId="1637878274">
    <w:abstractNumId w:val="27"/>
  </w:num>
  <w:num w:numId="10" w16cid:durableId="282426288">
    <w:abstractNumId w:val="5"/>
  </w:num>
  <w:num w:numId="11" w16cid:durableId="1996908623">
    <w:abstractNumId w:val="7"/>
  </w:num>
  <w:num w:numId="12" w16cid:durableId="1897282008">
    <w:abstractNumId w:val="29"/>
  </w:num>
  <w:num w:numId="13" w16cid:durableId="834490142">
    <w:abstractNumId w:val="23"/>
  </w:num>
  <w:num w:numId="14" w16cid:durableId="1076325290">
    <w:abstractNumId w:val="16"/>
  </w:num>
  <w:num w:numId="15" w16cid:durableId="329020030">
    <w:abstractNumId w:val="18"/>
  </w:num>
  <w:num w:numId="16" w16cid:durableId="942229628">
    <w:abstractNumId w:val="4"/>
  </w:num>
  <w:num w:numId="17" w16cid:durableId="137111297">
    <w:abstractNumId w:val="21"/>
  </w:num>
  <w:num w:numId="18" w16cid:durableId="234516435">
    <w:abstractNumId w:val="24"/>
  </w:num>
  <w:num w:numId="19" w16cid:durableId="1604603822">
    <w:abstractNumId w:val="8"/>
  </w:num>
  <w:num w:numId="20" w16cid:durableId="1879926672">
    <w:abstractNumId w:val="3"/>
  </w:num>
  <w:num w:numId="21" w16cid:durableId="1165247839">
    <w:abstractNumId w:val="17"/>
  </w:num>
  <w:num w:numId="22" w16cid:durableId="1037270374">
    <w:abstractNumId w:val="14"/>
  </w:num>
  <w:num w:numId="23" w16cid:durableId="1260723957">
    <w:abstractNumId w:val="20"/>
  </w:num>
  <w:num w:numId="24" w16cid:durableId="1591691854">
    <w:abstractNumId w:val="12"/>
  </w:num>
  <w:num w:numId="25" w16cid:durableId="496502779">
    <w:abstractNumId w:val="1"/>
  </w:num>
  <w:num w:numId="26" w16cid:durableId="2095782952">
    <w:abstractNumId w:val="25"/>
  </w:num>
  <w:num w:numId="27" w16cid:durableId="149372257">
    <w:abstractNumId w:val="15"/>
  </w:num>
  <w:num w:numId="28" w16cid:durableId="1070151021">
    <w:abstractNumId w:val="9"/>
  </w:num>
  <w:num w:numId="29" w16cid:durableId="892539061">
    <w:abstractNumId w:val="10"/>
  </w:num>
  <w:num w:numId="30" w16cid:durableId="1684013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189"/>
    <w:rsid w:val="0001189C"/>
    <w:rsid w:val="000341B0"/>
    <w:rsid w:val="0005774A"/>
    <w:rsid w:val="00057799"/>
    <w:rsid w:val="00090186"/>
    <w:rsid w:val="000902BA"/>
    <w:rsid w:val="000D3078"/>
    <w:rsid w:val="000D661B"/>
    <w:rsid w:val="000E010B"/>
    <w:rsid w:val="000F5577"/>
    <w:rsid w:val="00132201"/>
    <w:rsid w:val="00190130"/>
    <w:rsid w:val="001F39A2"/>
    <w:rsid w:val="00242689"/>
    <w:rsid w:val="00256E02"/>
    <w:rsid w:val="00290033"/>
    <w:rsid w:val="002923B5"/>
    <w:rsid w:val="002937D6"/>
    <w:rsid w:val="002A2666"/>
    <w:rsid w:val="002A52EF"/>
    <w:rsid w:val="002D3376"/>
    <w:rsid w:val="002F421A"/>
    <w:rsid w:val="003D1D43"/>
    <w:rsid w:val="003E0158"/>
    <w:rsid w:val="003E3A21"/>
    <w:rsid w:val="003E4CB8"/>
    <w:rsid w:val="004032D6"/>
    <w:rsid w:val="00413678"/>
    <w:rsid w:val="00446FFA"/>
    <w:rsid w:val="0045291B"/>
    <w:rsid w:val="004B5765"/>
    <w:rsid w:val="004C3A86"/>
    <w:rsid w:val="005006BB"/>
    <w:rsid w:val="0050665F"/>
    <w:rsid w:val="00512E52"/>
    <w:rsid w:val="00547A04"/>
    <w:rsid w:val="00556C57"/>
    <w:rsid w:val="00561164"/>
    <w:rsid w:val="00563F1D"/>
    <w:rsid w:val="0057425D"/>
    <w:rsid w:val="005A1389"/>
    <w:rsid w:val="005C50A6"/>
    <w:rsid w:val="006410F1"/>
    <w:rsid w:val="00655028"/>
    <w:rsid w:val="00656017"/>
    <w:rsid w:val="0067495E"/>
    <w:rsid w:val="00690098"/>
    <w:rsid w:val="006A00D9"/>
    <w:rsid w:val="006C3972"/>
    <w:rsid w:val="006F48C4"/>
    <w:rsid w:val="00711AA4"/>
    <w:rsid w:val="0072138C"/>
    <w:rsid w:val="0074711A"/>
    <w:rsid w:val="00755B81"/>
    <w:rsid w:val="007566E7"/>
    <w:rsid w:val="007A200E"/>
    <w:rsid w:val="007C3EDE"/>
    <w:rsid w:val="007F50C7"/>
    <w:rsid w:val="00806896"/>
    <w:rsid w:val="0081007D"/>
    <w:rsid w:val="00816640"/>
    <w:rsid w:val="00846086"/>
    <w:rsid w:val="0086524C"/>
    <w:rsid w:val="008B0F6D"/>
    <w:rsid w:val="008C40B5"/>
    <w:rsid w:val="0092320F"/>
    <w:rsid w:val="0097328F"/>
    <w:rsid w:val="00974AE8"/>
    <w:rsid w:val="00975BBA"/>
    <w:rsid w:val="00981068"/>
    <w:rsid w:val="0099293A"/>
    <w:rsid w:val="009B1825"/>
    <w:rsid w:val="009B72DC"/>
    <w:rsid w:val="009E2ADC"/>
    <w:rsid w:val="00A115FC"/>
    <w:rsid w:val="00A418F7"/>
    <w:rsid w:val="00A74D48"/>
    <w:rsid w:val="00AA390A"/>
    <w:rsid w:val="00B27E04"/>
    <w:rsid w:val="00B37D47"/>
    <w:rsid w:val="00B55148"/>
    <w:rsid w:val="00B575C1"/>
    <w:rsid w:val="00B97EBE"/>
    <w:rsid w:val="00BC32AF"/>
    <w:rsid w:val="00C26CCE"/>
    <w:rsid w:val="00C42030"/>
    <w:rsid w:val="00C42C7E"/>
    <w:rsid w:val="00C42D33"/>
    <w:rsid w:val="00C61189"/>
    <w:rsid w:val="00C67C0A"/>
    <w:rsid w:val="00C87D1A"/>
    <w:rsid w:val="00CC54D7"/>
    <w:rsid w:val="00CC7E22"/>
    <w:rsid w:val="00CE1813"/>
    <w:rsid w:val="00D06F7E"/>
    <w:rsid w:val="00D12000"/>
    <w:rsid w:val="00D239DA"/>
    <w:rsid w:val="00D64A10"/>
    <w:rsid w:val="00D94C09"/>
    <w:rsid w:val="00DA2ADE"/>
    <w:rsid w:val="00DD4FD6"/>
    <w:rsid w:val="00DD7B40"/>
    <w:rsid w:val="00DE414A"/>
    <w:rsid w:val="00E17CD8"/>
    <w:rsid w:val="00E87125"/>
    <w:rsid w:val="00E9753E"/>
    <w:rsid w:val="00E97F4D"/>
    <w:rsid w:val="00EE4E63"/>
    <w:rsid w:val="00F12E0C"/>
    <w:rsid w:val="00F20640"/>
    <w:rsid w:val="00F32412"/>
    <w:rsid w:val="00F35392"/>
    <w:rsid w:val="00F36275"/>
    <w:rsid w:val="00F440FD"/>
    <w:rsid w:val="00F756CF"/>
    <w:rsid w:val="00F85AA7"/>
    <w:rsid w:val="00FB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E050"/>
  <w15:chartTrackingRefBased/>
  <w15:docId w15:val="{5F1C003B-146E-D549-A41F-05561C07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1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1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1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1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1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1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1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1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1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1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1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61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11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11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11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11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11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11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1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1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1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1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1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11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11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11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1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11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118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C6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6118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61189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611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61189"/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screen-reader-text">
    <w:name w:val="screen-reader-text"/>
    <w:basedOn w:val="Domylnaczcionkaakapitu"/>
    <w:rsid w:val="00C61189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611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61189"/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12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00"/>
  </w:style>
  <w:style w:type="character" w:styleId="Numerstrony">
    <w:name w:val="page number"/>
    <w:basedOn w:val="Domylnaczcionkaakapitu"/>
    <w:uiPriority w:val="99"/>
    <w:semiHidden/>
    <w:unhideWhenUsed/>
    <w:rsid w:val="00D12000"/>
  </w:style>
  <w:style w:type="paragraph" w:styleId="Tekstdymka">
    <w:name w:val="Balloon Text"/>
    <w:basedOn w:val="Normalny"/>
    <w:link w:val="TekstdymkaZnak"/>
    <w:uiPriority w:val="99"/>
    <w:semiHidden/>
    <w:unhideWhenUsed/>
    <w:rsid w:val="007C3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ED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4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4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5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61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6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94681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36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37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8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9897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599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8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6241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94DA9B-084D-4D23-95CE-E8329AC9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3330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Gietka</dc:creator>
  <cp:keywords/>
  <dc:description/>
  <cp:lastModifiedBy>Piotr Pietrasiuk</cp:lastModifiedBy>
  <cp:revision>2</cp:revision>
  <cp:lastPrinted>2024-09-16T07:14:00Z</cp:lastPrinted>
  <dcterms:created xsi:type="dcterms:W3CDTF">2024-11-21T08:13:00Z</dcterms:created>
  <dcterms:modified xsi:type="dcterms:W3CDTF">2024-11-21T08:13:00Z</dcterms:modified>
</cp:coreProperties>
</file>