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D451" w14:textId="38028C82" w:rsidR="00146CDE" w:rsidRPr="002C59EA" w:rsidRDefault="00A76065" w:rsidP="002C59EA">
      <w:pPr>
        <w:pStyle w:val="Standard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2C59EA">
        <w:rPr>
          <w:rFonts w:ascii="Arial" w:hAnsi="Arial" w:cs="Arial"/>
          <w:bCs/>
          <w:color w:val="auto"/>
          <w:sz w:val="22"/>
          <w:szCs w:val="22"/>
        </w:rPr>
        <w:t>OBWIESZCZENIE</w:t>
      </w:r>
      <w:r w:rsidR="002C59EA" w:rsidRPr="002C59E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2C59EA">
        <w:rPr>
          <w:rFonts w:ascii="Arial" w:hAnsi="Arial" w:cs="Arial"/>
          <w:bCs/>
          <w:color w:val="auto"/>
          <w:sz w:val="22"/>
          <w:szCs w:val="22"/>
        </w:rPr>
        <w:t>STAROSTY SIEMIATYCKIEGO</w:t>
      </w:r>
      <w:r w:rsidR="002C59EA" w:rsidRPr="002C59E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B3F27" w:rsidRPr="002C59EA">
        <w:rPr>
          <w:rFonts w:ascii="Arial" w:hAnsi="Arial" w:cs="Arial"/>
          <w:bCs/>
          <w:color w:val="auto"/>
          <w:sz w:val="22"/>
          <w:szCs w:val="22"/>
        </w:rPr>
        <w:t>z dnia 6 grudnia 2024</w:t>
      </w:r>
      <w:r w:rsidRPr="002C59EA">
        <w:rPr>
          <w:rFonts w:ascii="Arial" w:hAnsi="Arial" w:cs="Arial"/>
          <w:bCs/>
          <w:color w:val="auto"/>
          <w:sz w:val="22"/>
          <w:szCs w:val="22"/>
        </w:rPr>
        <w:t>r.</w:t>
      </w:r>
    </w:p>
    <w:p w14:paraId="23EA7A75" w14:textId="78224319" w:rsidR="00962E61" w:rsidRPr="002C59EA" w:rsidRDefault="00A76065" w:rsidP="002C59EA">
      <w:pPr>
        <w:pStyle w:val="Standard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2C59EA">
        <w:rPr>
          <w:rFonts w:ascii="Arial" w:hAnsi="Arial" w:cs="Arial"/>
          <w:bCs/>
          <w:color w:val="auto"/>
          <w:sz w:val="22"/>
          <w:szCs w:val="22"/>
        </w:rPr>
        <w:t>o wszczęciu postępowania administracyjnego i możliwości zapoznania się z wniesionym wnioskiem</w:t>
      </w:r>
    </w:p>
    <w:p w14:paraId="072428DC" w14:textId="77777777" w:rsidR="002C59EA" w:rsidRPr="002C59EA" w:rsidRDefault="002C59EA" w:rsidP="002C59EA">
      <w:pPr>
        <w:pStyle w:val="Standard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568916C" w14:textId="77777777" w:rsidR="00863EF7" w:rsidRPr="002C59EA" w:rsidRDefault="004B3F27" w:rsidP="002C59EA">
      <w:pPr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2C59EA">
        <w:rPr>
          <w:rFonts w:ascii="Arial" w:hAnsi="Arial" w:cs="Arial"/>
          <w:color w:val="auto"/>
          <w:sz w:val="22"/>
          <w:szCs w:val="22"/>
        </w:rPr>
        <w:t xml:space="preserve">Zgodnie z art. 11 d ust. 5 Ustawy z dnia 10 kwietnia 2003 r. o szczególnych zasadach przygotowania i realizacji inwestycji w zakresie dróg publicznych </w:t>
      </w:r>
      <w:r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ar-SA"/>
        </w:rPr>
        <w:t xml:space="preserve">(Dz.U. 2024.311 </w:t>
      </w:r>
      <w:proofErr w:type="spellStart"/>
      <w:r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ar-SA"/>
        </w:rPr>
        <w:t>t.j</w:t>
      </w:r>
      <w:proofErr w:type="spellEnd"/>
      <w:r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ar-SA"/>
        </w:rPr>
        <w:t>.)</w:t>
      </w:r>
      <w:r w:rsidRPr="002C59EA">
        <w:rPr>
          <w:rFonts w:ascii="Arial" w:hAnsi="Arial" w:cs="Arial"/>
          <w:color w:val="auto"/>
          <w:sz w:val="22"/>
          <w:szCs w:val="22"/>
        </w:rPr>
        <w:t xml:space="preserve">, art. 49 oraz art. 61 § 1 i § 4 Ustawy z dnia 14 czerwca 1960 r. Kodeks postępowania administracyjnego zw. dalej Kpa, </w:t>
      </w:r>
      <w:r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ar-SA"/>
        </w:rPr>
        <w:t xml:space="preserve">(Dz.U.2024.572 </w:t>
      </w:r>
      <w:proofErr w:type="spellStart"/>
      <w:r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ar-SA"/>
        </w:rPr>
        <w:t>t.j</w:t>
      </w:r>
      <w:proofErr w:type="spellEnd"/>
      <w:r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ar-SA"/>
        </w:rPr>
        <w:t xml:space="preserve">..) </w:t>
      </w:r>
      <w:r w:rsidRPr="002C59EA">
        <w:rPr>
          <w:rFonts w:ascii="Arial" w:hAnsi="Arial" w:cs="Arial"/>
          <w:color w:val="auto"/>
          <w:sz w:val="22"/>
          <w:szCs w:val="22"/>
        </w:rPr>
        <w:t xml:space="preserve">zawiadamiam, że w Starostwie Powiatowym w Siemiatyczach zostało wszczęte postępowanie administracyjne na wniosek </w:t>
      </w:r>
      <w:r w:rsidRPr="002C59EA">
        <w:rPr>
          <w:rFonts w:ascii="Arial" w:eastAsia="Calibri" w:hAnsi="Arial" w:cs="Arial"/>
          <w:color w:val="auto"/>
          <w:sz w:val="22"/>
          <w:szCs w:val="22"/>
        </w:rPr>
        <w:t>Burmistrza Drohiczyna ul. Kraszewskiego 5 17-312 Drohiczyn</w:t>
      </w:r>
      <w:r w:rsidRPr="002C59EA">
        <w:rPr>
          <w:rFonts w:ascii="Arial" w:hAnsi="Arial" w:cs="Arial"/>
          <w:color w:val="auto"/>
          <w:sz w:val="22"/>
          <w:szCs w:val="22"/>
        </w:rPr>
        <w:t xml:space="preserve">  </w:t>
      </w:r>
      <w:r w:rsidR="00FC1B74" w:rsidRPr="002C59EA">
        <w:rPr>
          <w:rFonts w:ascii="Arial" w:hAnsi="Arial" w:cs="Arial"/>
          <w:color w:val="auto"/>
          <w:sz w:val="22"/>
          <w:szCs w:val="22"/>
        </w:rPr>
        <w:t xml:space="preserve">z dnia </w:t>
      </w:r>
    </w:p>
    <w:p w14:paraId="479FE1E8" w14:textId="77777777" w:rsidR="004B3F27" w:rsidRPr="002C59EA" w:rsidRDefault="00FC1B74" w:rsidP="002C59EA">
      <w:pPr>
        <w:spacing w:line="360" w:lineRule="auto"/>
        <w:textAlignment w:val="auto"/>
        <w:rPr>
          <w:sz w:val="22"/>
          <w:szCs w:val="22"/>
        </w:rPr>
      </w:pPr>
      <w:r w:rsidRPr="002C59EA">
        <w:rPr>
          <w:rFonts w:ascii="Arial" w:hAnsi="Arial" w:cs="Arial"/>
          <w:color w:val="auto"/>
          <w:sz w:val="22"/>
          <w:szCs w:val="22"/>
        </w:rPr>
        <w:t>2024-10-11</w:t>
      </w:r>
      <w:r w:rsidR="004B3F27" w:rsidRPr="002C59EA">
        <w:rPr>
          <w:rFonts w:ascii="Arial" w:hAnsi="Arial" w:cs="Arial"/>
          <w:color w:val="auto"/>
          <w:sz w:val="22"/>
          <w:szCs w:val="22"/>
        </w:rPr>
        <w:t xml:space="preserve">r., w sprawie zmiany wydanej decyzji nr </w:t>
      </w:r>
      <w:r w:rsidR="004B3F27"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ar-SA"/>
        </w:rPr>
        <w:t>3/2015 z dnia 30.10.2015r znak. 6740.10.2.15.KJ</w:t>
      </w:r>
      <w:r w:rsidR="004B3F27" w:rsidRPr="002C59EA">
        <w:rPr>
          <w:rFonts w:ascii="Arial" w:hAnsi="Arial" w:cs="Arial"/>
          <w:color w:val="auto"/>
          <w:sz w:val="22"/>
          <w:szCs w:val="22"/>
        </w:rPr>
        <w:t xml:space="preserve">, o zezwoleniu na realizację inwestycji drogowej </w:t>
      </w:r>
      <w:r w:rsidR="004B3F27"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ar-SA"/>
        </w:rPr>
        <w:t>budowie, rozbudowie ulic : M. Konopnickiej, ul. Litewskiej i ul. Olimpijskiej w m. Drohiczyn</w:t>
      </w:r>
      <w:r w:rsidR="004B3F27" w:rsidRPr="002C59EA">
        <w:rPr>
          <w:rFonts w:ascii="Arial" w:eastAsia="Calibri" w:hAnsi="Arial" w:cs="Arial"/>
          <w:bCs/>
          <w:iCs/>
          <w:spacing w:val="-4"/>
          <w:kern w:val="0"/>
          <w:sz w:val="22"/>
          <w:szCs w:val="22"/>
          <w:lang w:eastAsia="en-US"/>
        </w:rPr>
        <w:t xml:space="preserve">, w zakresie zmiany lokalizacji i wykonania proj. sieci kanalizacji deszczowej, budowy zjazdów i budowy murów oporowych umacniających skarpy. </w:t>
      </w:r>
    </w:p>
    <w:p w14:paraId="5BAA5CEB" w14:textId="77777777" w:rsidR="00863EF7" w:rsidRPr="002C59EA" w:rsidRDefault="00962E61" w:rsidP="002C59EA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C59EA">
        <w:rPr>
          <w:rFonts w:ascii="Arial" w:hAnsi="Arial" w:cs="Arial"/>
          <w:color w:val="auto"/>
          <w:sz w:val="22"/>
          <w:szCs w:val="22"/>
        </w:rPr>
        <w:t xml:space="preserve">Zgodnie z art. 10, art. 49 </w:t>
      </w:r>
      <w:r w:rsidR="004B3F27" w:rsidRPr="002C59EA">
        <w:rPr>
          <w:rFonts w:ascii="Arial" w:hAnsi="Arial" w:cs="Arial"/>
          <w:color w:val="auto"/>
          <w:sz w:val="22"/>
          <w:szCs w:val="22"/>
        </w:rPr>
        <w:t>Kpa</w:t>
      </w:r>
      <w:r w:rsidRPr="002C59EA">
        <w:rPr>
          <w:rFonts w:ascii="Arial" w:hAnsi="Arial" w:cs="Arial"/>
          <w:color w:val="auto"/>
          <w:sz w:val="22"/>
          <w:szCs w:val="22"/>
        </w:rPr>
        <w:t xml:space="preserve">, ma Pan(i) prawo zapoznać się z wniesionym wnioskiem z dnia </w:t>
      </w:r>
    </w:p>
    <w:p w14:paraId="31BB82D5" w14:textId="77777777" w:rsidR="00962E61" w:rsidRPr="002C59EA" w:rsidRDefault="00FC1B74" w:rsidP="002C59EA">
      <w:pPr>
        <w:spacing w:line="360" w:lineRule="auto"/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</w:rPr>
      </w:pPr>
      <w:r w:rsidRPr="002C59EA">
        <w:rPr>
          <w:rFonts w:ascii="Arial" w:hAnsi="Arial" w:cs="Arial"/>
          <w:sz w:val="22"/>
          <w:szCs w:val="22"/>
        </w:rPr>
        <w:t>2024-10-11</w:t>
      </w:r>
      <w:r w:rsidR="00962E61" w:rsidRPr="002C59EA">
        <w:rPr>
          <w:rFonts w:ascii="Arial" w:hAnsi="Arial" w:cs="Arial"/>
          <w:sz w:val="22"/>
          <w:szCs w:val="22"/>
        </w:rPr>
        <w:t>r</w:t>
      </w:r>
      <w:r w:rsidR="00962E61" w:rsidRPr="002C59EA">
        <w:rPr>
          <w:rFonts w:ascii="Arial" w:hAnsi="Arial" w:cs="Arial"/>
          <w:color w:val="auto"/>
          <w:sz w:val="22"/>
          <w:szCs w:val="22"/>
        </w:rPr>
        <w:t xml:space="preserve">., przez </w:t>
      </w:r>
      <w:r w:rsidR="004B3F27" w:rsidRPr="002C59EA">
        <w:rPr>
          <w:rFonts w:ascii="Arial" w:eastAsia="Calibri" w:hAnsi="Arial" w:cs="Arial"/>
          <w:color w:val="auto"/>
          <w:sz w:val="22"/>
          <w:szCs w:val="22"/>
        </w:rPr>
        <w:t xml:space="preserve">Burmistrza Drohiczyna </w:t>
      </w:r>
      <w:r w:rsidR="00962E61" w:rsidRPr="002C59EA">
        <w:rPr>
          <w:rFonts w:ascii="Arial" w:hAnsi="Arial" w:cs="Arial"/>
          <w:color w:val="auto"/>
          <w:sz w:val="22"/>
          <w:szCs w:val="22"/>
        </w:rPr>
        <w:t xml:space="preserve">i aktami sprawy oraz zgłosić wnioski, ewentualne zastrzeżenia i uwagi odnośnie zebranych dowodów i materiałów w terminie </w:t>
      </w:r>
      <w:r w:rsidR="00962E61" w:rsidRPr="002C59EA">
        <w:rPr>
          <w:rFonts w:ascii="Arial" w:eastAsia="Times New Roman" w:hAnsi="Arial" w:cs="Arial"/>
          <w:bCs/>
          <w:color w:val="auto"/>
          <w:kern w:val="0"/>
          <w:sz w:val="22"/>
          <w:szCs w:val="22"/>
          <w:lang w:eastAsia="ar-SA"/>
        </w:rPr>
        <w:t>14 dni</w:t>
      </w:r>
      <w:r w:rsidR="00962E61" w:rsidRPr="002C59EA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</w:rPr>
        <w:t xml:space="preserve"> od daty podania do publicznej wiadomości niniejszej informacji w Wydziale Budownictwa, Rolnictwa Ochrony Środowiska i Leśnictwa Starostwa Powiatowego w Siemiatyczach przy ul. Legionów Piłsudskiego 3, pokój 220 na II piętrze, w dniach pracy Urzędu, poniedziałek w godz. 8.00-16.00, wtorek-piątek w godz. 7.30-15.30.</w:t>
      </w:r>
    </w:p>
    <w:p w14:paraId="0196E898" w14:textId="77777777" w:rsidR="00962E61" w:rsidRPr="002C59EA" w:rsidRDefault="00962E61" w:rsidP="002C59EA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C59EA">
        <w:rPr>
          <w:rFonts w:ascii="Arial" w:hAnsi="Arial" w:cs="Arial"/>
          <w:color w:val="auto"/>
          <w:sz w:val="22"/>
          <w:szCs w:val="22"/>
        </w:rPr>
        <w:t xml:space="preserve">Jeżeli nie skorzysta Pan(i) z tego uprawnienia, po upływie wyznaczonego terminu zostanie podjęta decyzja w oparciu o dowody znajdujące się w aktach sprawy.   </w:t>
      </w:r>
    </w:p>
    <w:p w14:paraId="1565C013" w14:textId="77777777" w:rsidR="004B3F27" w:rsidRPr="002C59EA" w:rsidRDefault="004B3F27" w:rsidP="002C59EA">
      <w:pPr>
        <w:tabs>
          <w:tab w:val="left" w:pos="1545"/>
        </w:tabs>
        <w:spacing w:line="360" w:lineRule="auto"/>
        <w:textAlignment w:val="auto"/>
        <w:rPr>
          <w:rFonts w:ascii="Arial" w:eastAsia="Times New Roman" w:hAnsi="Arial" w:cs="Arial"/>
          <w:color w:val="auto"/>
          <w:sz w:val="22"/>
          <w:szCs w:val="22"/>
        </w:rPr>
      </w:pPr>
      <w:r w:rsidRPr="002C59EA">
        <w:rPr>
          <w:rFonts w:ascii="Arial" w:eastAsia="Times New Roman" w:hAnsi="Arial" w:cs="Arial"/>
          <w:color w:val="auto"/>
          <w:sz w:val="22"/>
          <w:szCs w:val="22"/>
        </w:rPr>
        <w:t>Inwestycja zlokalizowana jest na działkach:</w:t>
      </w:r>
    </w:p>
    <w:p w14:paraId="7B865CDC" w14:textId="77777777" w:rsidR="004B3F27" w:rsidRPr="002C59EA" w:rsidRDefault="004B3F27" w:rsidP="002C59EA">
      <w:pPr>
        <w:widowControl/>
        <w:tabs>
          <w:tab w:val="left" w:pos="420"/>
          <w:tab w:val="left" w:pos="14400"/>
        </w:tabs>
        <w:autoSpaceDN/>
        <w:spacing w:after="113" w:line="360" w:lineRule="auto"/>
        <w:ind w:right="-2"/>
        <w:textAlignment w:val="auto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2C59EA">
        <w:rPr>
          <w:rFonts w:ascii="Arial" w:eastAsia="Calibri" w:hAnsi="Arial" w:cs="Arial"/>
          <w:bCs/>
          <w:color w:val="auto"/>
          <w:sz w:val="22"/>
          <w:szCs w:val="22"/>
        </w:rPr>
        <w:t>-</w:t>
      </w:r>
      <w:r w:rsidRPr="002C59EA">
        <w:rPr>
          <w:rFonts w:ascii="Arial" w:hAnsi="Arial" w:cs="Arial"/>
          <w:color w:val="auto"/>
          <w:sz w:val="22"/>
          <w:szCs w:val="22"/>
        </w:rPr>
        <w:t xml:space="preserve"> </w:t>
      </w:r>
      <w:r w:rsidRPr="002C59EA">
        <w:rPr>
          <w:rFonts w:ascii="Arial" w:eastAsia="Calibri" w:hAnsi="Arial" w:cs="Arial"/>
          <w:bCs/>
          <w:color w:val="auto"/>
          <w:sz w:val="22"/>
          <w:szCs w:val="22"/>
        </w:rPr>
        <w:t xml:space="preserve">w obrębie ewidencyjnym </w:t>
      </w:r>
      <w:r w:rsidRPr="002C59EA">
        <w:rPr>
          <w:rFonts w:ascii="Arial" w:hAnsi="Arial" w:cs="Arial"/>
          <w:color w:val="auto"/>
          <w:kern w:val="0"/>
          <w:sz w:val="22"/>
          <w:szCs w:val="22"/>
          <w:lang w:eastAsia="ar-SA"/>
        </w:rPr>
        <w:t>Drohiczyn Miasto 0001</w:t>
      </w:r>
      <w:r w:rsidRPr="002C59EA">
        <w:rPr>
          <w:rFonts w:ascii="Arial" w:eastAsia="Calibri" w:hAnsi="Arial" w:cs="Arial"/>
          <w:bCs/>
          <w:color w:val="auto"/>
          <w:sz w:val="22"/>
          <w:szCs w:val="22"/>
        </w:rPr>
        <w:t xml:space="preserve">, jednostce ewidencyjnej Drohiczyn 201002_4 -  działki nr geod. </w:t>
      </w:r>
      <w:r w:rsidRPr="002C59E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1775/1, 1775/2, 1775/3, 1775/4, 1773/1, 1774, 507/2, 508/5, 508/9, 1651/2, 1652/9, 1645/3, 1645/5, 1648/1, 1649/5, 1649/3, 1653/10, 1653/16, 1653/12, 1653/14, 1640/9, 1642/3, 1643/3, 1644/3, 1652/10, 1652/12, 1651/10, 1651/16, 1651/12, 1651/18, 507/6, 508/13, 508/11</w:t>
      </w:r>
    </w:p>
    <w:p w14:paraId="6CA565F5" w14:textId="77777777" w:rsidR="00FC1B74" w:rsidRPr="002C59EA" w:rsidRDefault="00962E61" w:rsidP="002C59EA">
      <w:pPr>
        <w:spacing w:line="360" w:lineRule="auto"/>
        <w:ind w:left="-23" w:firstLine="12"/>
        <w:textAlignment w:val="auto"/>
        <w:rPr>
          <w:rFonts w:ascii="Arial" w:hAnsi="Arial" w:cs="Arial"/>
          <w:color w:val="auto"/>
          <w:sz w:val="22"/>
          <w:szCs w:val="22"/>
        </w:rPr>
      </w:pPr>
      <w:r w:rsidRPr="002C59EA">
        <w:rPr>
          <w:rFonts w:ascii="Arial" w:hAnsi="Arial" w:cs="Arial"/>
          <w:color w:val="auto"/>
          <w:sz w:val="22"/>
          <w:szCs w:val="22"/>
        </w:rPr>
        <w:t xml:space="preserve">Zgodnie z art. 36 § 1 i 2 </w:t>
      </w:r>
      <w:r w:rsidR="005978C9" w:rsidRPr="002C59EA">
        <w:rPr>
          <w:rFonts w:ascii="Arial" w:hAnsi="Arial" w:cs="Arial"/>
          <w:color w:val="auto"/>
          <w:sz w:val="22"/>
          <w:szCs w:val="22"/>
        </w:rPr>
        <w:t>Kpa</w:t>
      </w:r>
      <w:r w:rsidRPr="002C59EA">
        <w:rPr>
          <w:rFonts w:ascii="Arial" w:hAnsi="Arial" w:cs="Arial"/>
          <w:color w:val="auto"/>
          <w:sz w:val="22"/>
          <w:szCs w:val="22"/>
        </w:rPr>
        <w:t xml:space="preserve">, zawiadamia się, że wniosek </w:t>
      </w:r>
      <w:r w:rsidR="004B3F27" w:rsidRPr="002C59EA">
        <w:rPr>
          <w:rFonts w:ascii="Arial" w:eastAsia="Calibri" w:hAnsi="Arial" w:cs="Arial"/>
          <w:color w:val="auto"/>
          <w:sz w:val="22"/>
          <w:szCs w:val="22"/>
        </w:rPr>
        <w:t>Burmistrza Drohiczyna</w:t>
      </w:r>
      <w:r w:rsidRPr="002C59EA">
        <w:rPr>
          <w:rFonts w:ascii="Arial" w:hAnsi="Arial" w:cs="Arial"/>
          <w:color w:val="auto"/>
          <w:sz w:val="22"/>
          <w:szCs w:val="22"/>
        </w:rPr>
        <w:t xml:space="preserve">, nie może być załatwiony w terminie miesięcznym, przewidzianym w art. 35 § 3 KPA, z uwagi na skomplikowanie sprawy, które uniemożliwiło wydanie decyzji o zezwoleniu na realizację inwestycji drogowej w terminie miesięcznym od wpływu wniosku Inwestora. Przewidywany termin wydania decyzji o pozwoleniu na budowę ustala się nie później niż </w:t>
      </w:r>
      <w:r w:rsidR="00FC1B74" w:rsidRPr="002C59EA">
        <w:rPr>
          <w:rFonts w:ascii="Arial" w:hAnsi="Arial" w:cs="Arial"/>
          <w:color w:val="auto"/>
          <w:sz w:val="22"/>
          <w:szCs w:val="22"/>
        </w:rPr>
        <w:t>31.01.2025</w:t>
      </w:r>
      <w:r w:rsidRPr="002C59EA">
        <w:rPr>
          <w:rFonts w:ascii="Arial" w:hAnsi="Arial" w:cs="Arial"/>
          <w:color w:val="auto"/>
          <w:sz w:val="22"/>
          <w:szCs w:val="22"/>
        </w:rPr>
        <w:t>r. Zgodnie z art. 37 § 1 KPA stronie służy prawo do wniesienia ponaglenia do Wojewody Podlaskiego w Białymstoku za pośrednictwem Starosty Siemiatyckiego.</w:t>
      </w:r>
    </w:p>
    <w:p w14:paraId="6811B570" w14:textId="77777777" w:rsidR="002C59EA" w:rsidRPr="002C59EA" w:rsidRDefault="00863EF7" w:rsidP="002C59EA">
      <w:pPr>
        <w:widowControl/>
        <w:spacing w:after="16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2C59EA">
        <w:rPr>
          <w:rFonts w:ascii="Arial" w:eastAsia="Arial" w:hAnsi="Arial" w:cs="Arial"/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ED4A9B" w:rsidRPr="002C59EA">
        <w:rPr>
          <w:rFonts w:ascii="Arial" w:eastAsia="Arial" w:hAnsi="Arial" w:cs="Arial"/>
          <w:color w:val="auto"/>
          <w:sz w:val="22"/>
          <w:szCs w:val="22"/>
        </w:rPr>
        <w:t xml:space="preserve">                          </w:t>
      </w:r>
    </w:p>
    <w:p w14:paraId="203A5C55" w14:textId="25F40DD2" w:rsidR="00863EF7" w:rsidRPr="002C59EA" w:rsidRDefault="00863EF7" w:rsidP="002C59EA">
      <w:pPr>
        <w:widowControl/>
        <w:spacing w:after="16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2C59EA">
        <w:rPr>
          <w:rFonts w:ascii="Arial" w:eastAsia="Arial" w:hAnsi="Arial" w:cs="Arial"/>
          <w:color w:val="auto"/>
          <w:sz w:val="22"/>
          <w:szCs w:val="22"/>
        </w:rPr>
        <w:t>STAROSTA mgr inż. Mariusz Piotr Cieślik</w:t>
      </w:r>
    </w:p>
    <w:p w14:paraId="79F4F201" w14:textId="77777777" w:rsidR="00FC1B74" w:rsidRPr="002C59EA" w:rsidRDefault="00FC1B74" w:rsidP="002C59EA">
      <w:pPr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44F51B5B" w14:textId="77777777" w:rsidR="00250881" w:rsidRPr="002C59EA" w:rsidRDefault="00250881" w:rsidP="002C59EA">
      <w:pPr>
        <w:spacing w:line="360" w:lineRule="auto"/>
        <w:ind w:left="-5"/>
        <w:contextualSpacing/>
        <w:rPr>
          <w:rFonts w:ascii="Arial" w:eastAsia="Times New Roman" w:hAnsi="Arial" w:cs="Arial"/>
          <w:sz w:val="22"/>
          <w:szCs w:val="22"/>
        </w:rPr>
      </w:pPr>
      <w:r w:rsidRPr="002C59EA">
        <w:rPr>
          <w:rFonts w:ascii="Arial" w:eastAsia="Times New Roman" w:hAnsi="Arial" w:cs="Arial"/>
          <w:sz w:val="22"/>
          <w:szCs w:val="22"/>
        </w:rPr>
        <w:t>Znak spr</w:t>
      </w:r>
      <w:r w:rsidR="004B3F27" w:rsidRPr="002C59EA">
        <w:rPr>
          <w:rFonts w:ascii="Arial" w:eastAsia="Times New Roman" w:hAnsi="Arial" w:cs="Arial"/>
          <w:sz w:val="22"/>
          <w:szCs w:val="22"/>
        </w:rPr>
        <w:t>awy: BS.6740.12</w:t>
      </w:r>
      <w:r w:rsidR="00962E61" w:rsidRPr="002C59EA">
        <w:rPr>
          <w:rFonts w:ascii="Arial" w:eastAsia="Times New Roman" w:hAnsi="Arial" w:cs="Arial"/>
          <w:sz w:val="22"/>
          <w:szCs w:val="22"/>
        </w:rPr>
        <w:t>.4</w:t>
      </w:r>
      <w:r w:rsidR="004B3F27" w:rsidRPr="002C59EA">
        <w:rPr>
          <w:rFonts w:ascii="Arial" w:eastAsia="Times New Roman" w:hAnsi="Arial" w:cs="Arial"/>
          <w:sz w:val="22"/>
          <w:szCs w:val="22"/>
        </w:rPr>
        <w:t>.2024</w:t>
      </w:r>
      <w:r w:rsidRPr="002C59EA">
        <w:rPr>
          <w:rFonts w:ascii="Arial" w:eastAsia="Times New Roman" w:hAnsi="Arial" w:cs="Arial"/>
          <w:sz w:val="22"/>
          <w:szCs w:val="22"/>
        </w:rPr>
        <w:t xml:space="preserve">.KJ </w:t>
      </w:r>
    </w:p>
    <w:p w14:paraId="0A2749CE" w14:textId="77777777" w:rsidR="00250881" w:rsidRPr="002C59EA" w:rsidRDefault="00250881" w:rsidP="002C59EA">
      <w:pPr>
        <w:spacing w:line="360" w:lineRule="auto"/>
        <w:ind w:left="-5"/>
        <w:contextualSpacing/>
        <w:rPr>
          <w:rFonts w:ascii="Arial" w:eastAsia="Arial" w:hAnsi="Arial" w:cs="Arial"/>
          <w:sz w:val="22"/>
          <w:szCs w:val="22"/>
        </w:rPr>
      </w:pPr>
      <w:r w:rsidRPr="002C59EA">
        <w:rPr>
          <w:rFonts w:ascii="Arial" w:hAnsi="Arial" w:cs="Arial"/>
          <w:sz w:val="22"/>
          <w:szCs w:val="22"/>
        </w:rPr>
        <w:t xml:space="preserve">Informację zamieszcza się :  </w:t>
      </w:r>
    </w:p>
    <w:p w14:paraId="20470BDA" w14:textId="77777777" w:rsidR="00250881" w:rsidRPr="002C59EA" w:rsidRDefault="00250881" w:rsidP="002C59EA">
      <w:pPr>
        <w:widowControl/>
        <w:numPr>
          <w:ilvl w:val="0"/>
          <w:numId w:val="8"/>
        </w:numPr>
        <w:suppressAutoHyphens w:val="0"/>
        <w:autoSpaceDN/>
        <w:spacing w:line="360" w:lineRule="auto"/>
        <w:ind w:hanging="708"/>
        <w:contextualSpacing/>
        <w:textAlignment w:val="auto"/>
        <w:rPr>
          <w:rFonts w:ascii="Arial" w:hAnsi="Arial" w:cs="Arial"/>
          <w:sz w:val="22"/>
          <w:szCs w:val="22"/>
        </w:rPr>
      </w:pPr>
      <w:r w:rsidRPr="002C59EA">
        <w:rPr>
          <w:rFonts w:ascii="Arial" w:hAnsi="Arial" w:cs="Arial"/>
          <w:sz w:val="22"/>
          <w:szCs w:val="22"/>
        </w:rPr>
        <w:t xml:space="preserve">BIP </w:t>
      </w:r>
    </w:p>
    <w:p w14:paraId="609E5D85" w14:textId="77777777" w:rsidR="00250881" w:rsidRPr="002C59EA" w:rsidRDefault="00250881" w:rsidP="002C59EA">
      <w:pPr>
        <w:widowControl/>
        <w:numPr>
          <w:ilvl w:val="0"/>
          <w:numId w:val="8"/>
        </w:numPr>
        <w:suppressAutoHyphens w:val="0"/>
        <w:autoSpaceDN/>
        <w:spacing w:line="360" w:lineRule="auto"/>
        <w:ind w:hanging="708"/>
        <w:contextualSpacing/>
        <w:textAlignment w:val="auto"/>
        <w:rPr>
          <w:rFonts w:ascii="Arial" w:hAnsi="Arial" w:cs="Arial"/>
          <w:sz w:val="22"/>
          <w:szCs w:val="22"/>
        </w:rPr>
      </w:pPr>
      <w:r w:rsidRPr="002C59EA">
        <w:rPr>
          <w:rFonts w:ascii="Arial" w:hAnsi="Arial" w:cs="Arial"/>
          <w:sz w:val="22"/>
          <w:szCs w:val="22"/>
        </w:rPr>
        <w:t xml:space="preserve">Tablica ogłoszeń Starostwa Powiatowego w Siemiatyczach  </w:t>
      </w:r>
    </w:p>
    <w:p w14:paraId="3676A16A" w14:textId="77777777" w:rsidR="004B3F27" w:rsidRPr="002C59EA" w:rsidRDefault="00250881" w:rsidP="002C59EA">
      <w:pPr>
        <w:widowControl/>
        <w:numPr>
          <w:ilvl w:val="0"/>
          <w:numId w:val="8"/>
        </w:numPr>
        <w:suppressAutoHyphens w:val="0"/>
        <w:autoSpaceDN/>
        <w:spacing w:line="360" w:lineRule="auto"/>
        <w:ind w:hanging="708"/>
        <w:contextualSpacing/>
        <w:textAlignment w:val="auto"/>
        <w:rPr>
          <w:rFonts w:ascii="Arial" w:hAnsi="Arial" w:cs="Arial"/>
          <w:sz w:val="22"/>
          <w:szCs w:val="22"/>
        </w:rPr>
      </w:pPr>
      <w:r w:rsidRPr="002C59EA">
        <w:rPr>
          <w:rFonts w:ascii="Arial" w:hAnsi="Arial" w:cs="Arial"/>
          <w:sz w:val="22"/>
          <w:szCs w:val="22"/>
        </w:rPr>
        <w:t xml:space="preserve">Tablica ogłoszeń </w:t>
      </w:r>
      <w:r w:rsidR="004B3F27" w:rsidRPr="002C59EA">
        <w:rPr>
          <w:rFonts w:ascii="Arial" w:hAnsi="Arial" w:cs="Arial"/>
          <w:sz w:val="22"/>
          <w:szCs w:val="22"/>
        </w:rPr>
        <w:t xml:space="preserve">Urzędu Miasta w Drohiczynie  </w:t>
      </w:r>
    </w:p>
    <w:p w14:paraId="62DE85D0" w14:textId="6824E625" w:rsidR="00146CDE" w:rsidRPr="002C59EA" w:rsidRDefault="004B3F27" w:rsidP="002C59EA">
      <w:pPr>
        <w:widowControl/>
        <w:numPr>
          <w:ilvl w:val="0"/>
          <w:numId w:val="8"/>
        </w:numPr>
        <w:suppressAutoHyphens w:val="0"/>
        <w:autoSpaceDN/>
        <w:spacing w:line="360" w:lineRule="auto"/>
        <w:ind w:hanging="708"/>
        <w:contextualSpacing/>
        <w:textAlignment w:val="auto"/>
        <w:rPr>
          <w:rFonts w:ascii="Arial" w:hAnsi="Arial" w:cs="Arial"/>
          <w:sz w:val="22"/>
          <w:szCs w:val="22"/>
        </w:rPr>
      </w:pPr>
      <w:r w:rsidRPr="002C59EA">
        <w:rPr>
          <w:rFonts w:ascii="Arial" w:hAnsi="Arial" w:cs="Arial"/>
          <w:sz w:val="22"/>
          <w:szCs w:val="22"/>
        </w:rPr>
        <w:t xml:space="preserve"> Prasa lokalna   </w:t>
      </w:r>
    </w:p>
    <w:sectPr w:rsidR="00146CDE" w:rsidRPr="002C59EA">
      <w:pgSz w:w="11905" w:h="16837"/>
      <w:pgMar w:top="473" w:right="567" w:bottom="44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0331" w14:textId="77777777" w:rsidR="00B235B3" w:rsidRDefault="00B235B3">
      <w:r>
        <w:separator/>
      </w:r>
    </w:p>
  </w:endnote>
  <w:endnote w:type="continuationSeparator" w:id="0">
    <w:p w14:paraId="375EC52D" w14:textId="77777777" w:rsidR="00B235B3" w:rsidRDefault="00B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6A1D" w14:textId="77777777" w:rsidR="00B235B3" w:rsidRDefault="00B235B3">
      <w:r>
        <w:separator/>
      </w:r>
    </w:p>
  </w:footnote>
  <w:footnote w:type="continuationSeparator" w:id="0">
    <w:p w14:paraId="6725046D" w14:textId="77777777" w:rsidR="00B235B3" w:rsidRDefault="00B2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A814E1"/>
    <w:multiLevelType w:val="multilevel"/>
    <w:tmpl w:val="5A90C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47FD"/>
    <w:multiLevelType w:val="hybridMultilevel"/>
    <w:tmpl w:val="0AAE35F6"/>
    <w:lvl w:ilvl="0" w:tplc="04150001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6442F"/>
    <w:multiLevelType w:val="multilevel"/>
    <w:tmpl w:val="1FCC2710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447945"/>
    <w:multiLevelType w:val="multilevel"/>
    <w:tmpl w:val="51EAE4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70C3"/>
    <w:multiLevelType w:val="hybridMultilevel"/>
    <w:tmpl w:val="6CBCC4E6"/>
    <w:lvl w:ilvl="0" w:tplc="62F6E6EE">
      <w:start w:val="1"/>
      <w:numFmt w:val="decimal"/>
      <w:lvlText w:val="%1.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8E8D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12EC1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CEB3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042454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5ABBD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B0FD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7694D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3A11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A8B17BD"/>
    <w:multiLevelType w:val="multilevel"/>
    <w:tmpl w:val="D974E502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731956A9"/>
    <w:multiLevelType w:val="multilevel"/>
    <w:tmpl w:val="A45A968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FF41284"/>
    <w:multiLevelType w:val="multilevel"/>
    <w:tmpl w:val="F27E7D0C"/>
    <w:styleLink w:val="WW8Num2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63750481">
    <w:abstractNumId w:val="7"/>
  </w:num>
  <w:num w:numId="2" w16cid:durableId="966621036">
    <w:abstractNumId w:val="3"/>
  </w:num>
  <w:num w:numId="3" w16cid:durableId="562329270">
    <w:abstractNumId w:val="6"/>
  </w:num>
  <w:num w:numId="4" w16cid:durableId="695740482">
    <w:abstractNumId w:val="8"/>
  </w:num>
  <w:num w:numId="5" w16cid:durableId="1551772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172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808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9991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840872">
    <w:abstractNumId w:val="2"/>
  </w:num>
  <w:num w:numId="10" w16cid:durableId="14116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DE"/>
    <w:rsid w:val="00047F94"/>
    <w:rsid w:val="00066F4C"/>
    <w:rsid w:val="000F5519"/>
    <w:rsid w:val="00146CDE"/>
    <w:rsid w:val="001478B8"/>
    <w:rsid w:val="001E7AF2"/>
    <w:rsid w:val="00250881"/>
    <w:rsid w:val="002C59EA"/>
    <w:rsid w:val="00356F5F"/>
    <w:rsid w:val="00364189"/>
    <w:rsid w:val="00371C1E"/>
    <w:rsid w:val="004A0F48"/>
    <w:rsid w:val="004B3F27"/>
    <w:rsid w:val="005978C9"/>
    <w:rsid w:val="005F2CB0"/>
    <w:rsid w:val="0060578B"/>
    <w:rsid w:val="00631396"/>
    <w:rsid w:val="006A3E3C"/>
    <w:rsid w:val="006A7AFA"/>
    <w:rsid w:val="006C14A5"/>
    <w:rsid w:val="007109D5"/>
    <w:rsid w:val="00783293"/>
    <w:rsid w:val="007A6E86"/>
    <w:rsid w:val="008352EE"/>
    <w:rsid w:val="00863EF7"/>
    <w:rsid w:val="00921F24"/>
    <w:rsid w:val="00926EAD"/>
    <w:rsid w:val="009452E3"/>
    <w:rsid w:val="009619AC"/>
    <w:rsid w:val="00962E61"/>
    <w:rsid w:val="00A5019F"/>
    <w:rsid w:val="00A76065"/>
    <w:rsid w:val="00AB6651"/>
    <w:rsid w:val="00B235B3"/>
    <w:rsid w:val="00B93B19"/>
    <w:rsid w:val="00C36097"/>
    <w:rsid w:val="00C82099"/>
    <w:rsid w:val="00CB26B5"/>
    <w:rsid w:val="00D27CDA"/>
    <w:rsid w:val="00D475BD"/>
    <w:rsid w:val="00D65419"/>
    <w:rsid w:val="00DC4EFA"/>
    <w:rsid w:val="00ED4A9B"/>
    <w:rsid w:val="00FC1B74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EAA3"/>
  <w15:docId w15:val="{10B28783-E525-4AF8-87D5-4734DB28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2z0">
    <w:name w:val="WW8Num2z0"/>
    <w:rPr>
      <w:rFonts w:ascii="OpenSymbol, 'Arial Unicode MS'" w:hAnsi="OpenSymbol, 'Arial Unicode MS'" w:cs="OpenSymbol, 'Arial Unicode MS'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Arial" w:eastAsia="Calibri" w:hAnsi="Arial" w:cs="Arial"/>
      <w:color w:val="auto"/>
      <w:kern w:val="0"/>
      <w:sz w:val="22"/>
      <w:szCs w:val="22"/>
      <w:lang w:eastAsia="ar-SA"/>
    </w:rPr>
  </w:style>
  <w:style w:type="character" w:customStyle="1" w:styleId="TekstpodstawowywcityZnak">
    <w:name w:val="Tekst podstawowy wcięty Znak"/>
    <w:rPr>
      <w:rFonts w:ascii="Arial" w:eastAsia="Calibri" w:hAnsi="Arial" w:cs="Arial"/>
      <w:color w:val="auto"/>
      <w:kern w:val="0"/>
      <w:sz w:val="22"/>
      <w:szCs w:val="22"/>
      <w:lang w:eastAsia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d.waszczeniuk</dc:creator>
  <cp:lastModifiedBy>Piotr Pietrasiuk</cp:lastModifiedBy>
  <cp:revision>3</cp:revision>
  <cp:lastPrinted>2024-12-06T12:55:00Z</cp:lastPrinted>
  <dcterms:created xsi:type="dcterms:W3CDTF">2024-12-06T14:01:00Z</dcterms:created>
  <dcterms:modified xsi:type="dcterms:W3CDTF">2024-12-09T07:16:00Z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